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41" w:rightFromText="141" w:vertAnchor="text" w:horzAnchor="page" w:tblpX="4899" w:tblpY="10618"/>
        <w:tblW w:w="0" w:type="auto"/>
        <w:tblLook w:val="04A0" w:firstRow="1" w:lastRow="0" w:firstColumn="1" w:lastColumn="0" w:noHBand="0" w:noVBand="1"/>
      </w:tblPr>
      <w:tblGrid>
        <w:gridCol w:w="6461"/>
      </w:tblGrid>
      <w:tr w:rsidR="004B3BBC" w14:paraId="220A40A3" w14:textId="77777777" w:rsidTr="0036605E">
        <w:trPr>
          <w:trHeight w:val="467"/>
        </w:trPr>
        <w:tc>
          <w:tcPr>
            <w:tcW w:w="6461" w:type="dxa"/>
            <w:tcBorders>
              <w:top w:val="nil"/>
              <w:left w:val="single" w:sz="48" w:space="0" w:color="7F7F7F" w:themeColor="text1" w:themeTint="80"/>
              <w:bottom w:val="nil"/>
              <w:right w:val="nil"/>
            </w:tcBorders>
          </w:tcPr>
          <w:p w14:paraId="632BCAA6" w14:textId="38A2ACFC" w:rsidR="004B3BBC" w:rsidRPr="004B3BBC" w:rsidRDefault="00561C5B" w:rsidP="00561C5B">
            <w:pPr>
              <w:ind w:left="426"/>
              <w:rPr>
                <w:rFonts w:ascii="Arial" w:hAnsi="Arial" w:cs="Arial"/>
                <w:b/>
              </w:rPr>
            </w:pPr>
            <w:r w:rsidRPr="0036605E">
              <w:rPr>
                <w:rFonts w:ascii="Arial" w:hAnsi="Arial" w:cs="Arial"/>
                <w:b/>
                <w:color w:val="92D050"/>
                <w:sz w:val="36"/>
                <w:szCs w:val="20"/>
              </w:rPr>
              <w:t>GU</w:t>
            </w:r>
            <w:r w:rsidR="00102E9F" w:rsidRPr="0036605E">
              <w:rPr>
                <w:rFonts w:ascii="Arial" w:hAnsi="Arial" w:cs="Arial"/>
                <w:b/>
                <w:color w:val="92D050"/>
                <w:sz w:val="36"/>
                <w:szCs w:val="20"/>
              </w:rPr>
              <w:t>IA</w:t>
            </w:r>
            <w:r w:rsidRPr="0036605E">
              <w:rPr>
                <w:rFonts w:ascii="Arial" w:hAnsi="Arial" w:cs="Arial"/>
                <w:b/>
                <w:color w:val="92D050"/>
                <w:sz w:val="36"/>
                <w:szCs w:val="20"/>
              </w:rPr>
              <w:t xml:space="preserve"> DE </w:t>
            </w:r>
            <w:r w:rsidR="002847A5" w:rsidRPr="0036605E">
              <w:rPr>
                <w:rFonts w:ascii="Arial" w:hAnsi="Arial" w:cs="Arial"/>
                <w:b/>
                <w:color w:val="92D050"/>
                <w:sz w:val="36"/>
                <w:szCs w:val="20"/>
              </w:rPr>
              <w:t>ADESÃO</w:t>
            </w:r>
            <w:r w:rsidR="0036605E" w:rsidRPr="0036605E">
              <w:rPr>
                <w:rFonts w:ascii="Arial" w:hAnsi="Arial" w:cs="Arial"/>
                <w:b/>
                <w:color w:val="92D050"/>
                <w:sz w:val="36"/>
                <w:szCs w:val="20"/>
              </w:rPr>
              <w:t xml:space="preserve"> PARA AGENTES DE MERCADO</w:t>
            </w:r>
          </w:p>
        </w:tc>
      </w:tr>
      <w:tr w:rsidR="004B3BBC" w14:paraId="071A67AE" w14:textId="77777777" w:rsidTr="0036605E">
        <w:trPr>
          <w:trHeight w:val="410"/>
        </w:trPr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14:paraId="7E5E6A21" w14:textId="77777777" w:rsidR="004B3BBC" w:rsidRDefault="004B3BBC" w:rsidP="000414C1">
            <w:pPr>
              <w:ind w:left="426"/>
            </w:pPr>
          </w:p>
        </w:tc>
      </w:tr>
      <w:tr w:rsidR="004B3BBC" w:rsidRPr="00102E9F" w14:paraId="0E1276B3" w14:textId="77777777" w:rsidTr="0036605E">
        <w:trPr>
          <w:trHeight w:val="3571"/>
        </w:trPr>
        <w:tc>
          <w:tcPr>
            <w:tcW w:w="6461" w:type="dxa"/>
            <w:tcBorders>
              <w:top w:val="nil"/>
              <w:left w:val="single" w:sz="48" w:space="0" w:color="92D050"/>
              <w:bottom w:val="nil"/>
              <w:right w:val="nil"/>
            </w:tcBorders>
          </w:tcPr>
          <w:p w14:paraId="0261EDD0" w14:textId="0E51D2B7" w:rsidR="00CE118D" w:rsidRDefault="00D53CB7" w:rsidP="00CE118D">
            <w:pPr>
              <w:ind w:left="426"/>
              <w:rPr>
                <w:rFonts w:ascii="Arial" w:hAnsi="Arial" w:cs="Arial"/>
                <w:b/>
                <w:color w:val="7F7F7F" w:themeColor="text1" w:themeTint="80"/>
                <w:sz w:val="28"/>
              </w:rPr>
            </w:pPr>
            <w:r w:rsidRPr="00464274">
              <w:rPr>
                <w:rFonts w:ascii="Arial" w:hAnsi="Arial" w:cs="Arial"/>
                <w:b/>
                <w:color w:val="7F7F7F" w:themeColor="text1" w:themeTint="80"/>
                <w:sz w:val="28"/>
              </w:rPr>
              <w:t xml:space="preserve">Serviço </w:t>
            </w:r>
            <w:r>
              <w:rPr>
                <w:rFonts w:ascii="Arial" w:hAnsi="Arial" w:cs="Arial"/>
                <w:b/>
                <w:color w:val="7F7F7F" w:themeColor="text1" w:themeTint="80"/>
                <w:sz w:val="28"/>
              </w:rPr>
              <w:t xml:space="preserve">de </w:t>
            </w:r>
            <w:r w:rsidR="00CE118D">
              <w:rPr>
                <w:rFonts w:ascii="Arial" w:hAnsi="Arial" w:cs="Arial"/>
                <w:b/>
                <w:color w:val="7F7F7F" w:themeColor="text1" w:themeTint="80"/>
                <w:sz w:val="28"/>
              </w:rPr>
              <w:t>Gestão Integrada de Garantias do Sistema Elétrico</w:t>
            </w:r>
            <w:r w:rsidR="00206585">
              <w:rPr>
                <w:rFonts w:ascii="Arial" w:hAnsi="Arial" w:cs="Arial"/>
                <w:b/>
                <w:color w:val="7F7F7F" w:themeColor="text1" w:themeTint="80"/>
                <w:sz w:val="28"/>
              </w:rPr>
              <w:t xml:space="preserve"> </w:t>
            </w:r>
            <w:r w:rsidR="00CE118D">
              <w:rPr>
                <w:rFonts w:ascii="Arial" w:hAnsi="Arial" w:cs="Arial"/>
                <w:b/>
                <w:color w:val="7F7F7F" w:themeColor="text1" w:themeTint="80"/>
                <w:sz w:val="28"/>
              </w:rPr>
              <w:t>Nacional</w:t>
            </w:r>
            <w:r>
              <w:rPr>
                <w:rFonts w:ascii="Arial" w:hAnsi="Arial" w:cs="Arial"/>
                <w:b/>
                <w:color w:val="7F7F7F" w:themeColor="text1" w:themeTint="80"/>
                <w:sz w:val="28"/>
              </w:rPr>
              <w:t xml:space="preserve"> </w:t>
            </w:r>
            <w:r w:rsidR="006B470D">
              <w:rPr>
                <w:rFonts w:ascii="Arial" w:hAnsi="Arial" w:cs="Arial"/>
                <w:b/>
                <w:color w:val="7F7F7F" w:themeColor="text1" w:themeTint="80"/>
                <w:sz w:val="28"/>
              </w:rPr>
              <w:t>(SEN)</w:t>
            </w:r>
            <w:r w:rsidR="007E726B">
              <w:rPr>
                <w:rFonts w:ascii="Arial" w:hAnsi="Arial" w:cs="Arial"/>
                <w:b/>
                <w:color w:val="7F7F7F" w:themeColor="text1" w:themeTint="80"/>
                <w:sz w:val="28"/>
              </w:rPr>
              <w:t xml:space="preserve"> e Sistema Nacional de Gás (SNG)</w:t>
            </w:r>
          </w:p>
          <w:p w14:paraId="7AD1EADB" w14:textId="77777777" w:rsidR="00CE118D" w:rsidRDefault="00CE118D" w:rsidP="00CE118D">
            <w:pPr>
              <w:ind w:left="426"/>
              <w:rPr>
                <w:rFonts w:ascii="Arial" w:hAnsi="Arial" w:cs="Arial"/>
                <w:color w:val="A6A6A6" w:themeColor="background1" w:themeShade="A6"/>
                <w:sz w:val="28"/>
              </w:rPr>
            </w:pPr>
          </w:p>
          <w:p w14:paraId="2701E09C" w14:textId="79975F1B" w:rsidR="006A770B" w:rsidRPr="00102E9F" w:rsidRDefault="00E355B4" w:rsidP="00CE118D">
            <w:pPr>
              <w:ind w:left="426"/>
              <w:rPr>
                <w:rFonts w:ascii="Arial" w:hAnsi="Arial" w:cs="Arial"/>
                <w:color w:val="A6A6A6" w:themeColor="background1" w:themeShade="A6"/>
                <w:sz w:val="28"/>
              </w:rPr>
            </w:pPr>
            <w:r>
              <w:rPr>
                <w:rFonts w:ascii="Arial" w:hAnsi="Arial" w:cs="Arial"/>
                <w:color w:val="A6A6A6" w:themeColor="background1" w:themeShade="A6"/>
                <w:sz w:val="28"/>
              </w:rPr>
              <w:t>0</w:t>
            </w:r>
            <w:r w:rsidR="00355036">
              <w:rPr>
                <w:rFonts w:ascii="Arial" w:hAnsi="Arial" w:cs="Arial"/>
                <w:color w:val="A6A6A6" w:themeColor="background1" w:themeShade="A6"/>
                <w:sz w:val="28"/>
              </w:rPr>
              <w:t>6</w:t>
            </w:r>
            <w:r w:rsidR="00B56149" w:rsidRPr="002457D8">
              <w:rPr>
                <w:rFonts w:ascii="Arial" w:hAnsi="Arial" w:cs="Arial"/>
                <w:color w:val="A6A6A6" w:themeColor="background1" w:themeShade="A6"/>
                <w:sz w:val="28"/>
              </w:rPr>
              <w:t>.</w:t>
            </w:r>
            <w:proofErr w:type="gramStart"/>
            <w:r w:rsidR="00ED6778">
              <w:rPr>
                <w:rFonts w:ascii="Arial" w:hAnsi="Arial" w:cs="Arial"/>
                <w:color w:val="A6A6A6" w:themeColor="background1" w:themeShade="A6"/>
                <w:sz w:val="28"/>
              </w:rPr>
              <w:t>Junho</w:t>
            </w:r>
            <w:proofErr w:type="gramEnd"/>
            <w:r w:rsidR="00B56149" w:rsidRPr="002457D8">
              <w:rPr>
                <w:rFonts w:ascii="Arial" w:hAnsi="Arial" w:cs="Arial"/>
                <w:color w:val="A6A6A6" w:themeColor="background1" w:themeShade="A6"/>
                <w:sz w:val="28"/>
              </w:rPr>
              <w:t>.</w:t>
            </w:r>
            <w:r w:rsidR="00BB3345" w:rsidRPr="002457D8">
              <w:rPr>
                <w:rFonts w:ascii="Arial" w:hAnsi="Arial" w:cs="Arial"/>
                <w:color w:val="A6A6A6" w:themeColor="background1" w:themeShade="A6"/>
                <w:sz w:val="28"/>
              </w:rPr>
              <w:t>202</w:t>
            </w:r>
            <w:r w:rsidR="00355036">
              <w:rPr>
                <w:rFonts w:ascii="Arial" w:hAnsi="Arial" w:cs="Arial"/>
                <w:color w:val="A6A6A6" w:themeColor="background1" w:themeShade="A6"/>
                <w:sz w:val="28"/>
              </w:rPr>
              <w:t>4</w:t>
            </w:r>
          </w:p>
        </w:tc>
      </w:tr>
    </w:tbl>
    <w:p w14:paraId="75606314" w14:textId="77777777" w:rsidR="0004084C" w:rsidRPr="00C935A9" w:rsidRDefault="00DC5523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B3812E6" wp14:editId="0139C452">
                <wp:simplePos x="0" y="0"/>
                <wp:positionH relativeFrom="column">
                  <wp:posOffset>-212238</wp:posOffset>
                </wp:positionH>
                <wp:positionV relativeFrom="paragraph">
                  <wp:posOffset>-801843</wp:posOffset>
                </wp:positionV>
                <wp:extent cx="1031223" cy="11345029"/>
                <wp:effectExtent l="0" t="0" r="0" b="8890"/>
                <wp:wrapNone/>
                <wp:docPr id="1" name="Rec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223" cy="11345029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67C47" id="Rectângulo 1" o:spid="_x0000_s1026" style="position:absolute;margin-left:-16.7pt;margin-top:-63.15pt;width:81.2pt;height:893.3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QNcnAIAAIkFAAAOAAAAZHJzL2Uyb0RvYy54bWysVM1u2zAMvg/YOwi6r/5psq1BnSJo0WFA&#10;0RZth54VWUoMyKJGKXGyx9mr7MVGyY7btcUOw3JQRJP8SH4ieXq2aw3bKvQN2IoXRzlnykqoG7uq&#10;+LeHyw+fOfNB2FoYsKrie+X52fz9u9POzVQJazC1QkYg1s86V/F1CG6WZV6uVSv8EThlSakBWxFI&#10;xFVWo+gIvTVZmecfsw6wdghSeU9fL3olnyd8rZUMN1p7FZipOOUW0onpXMYzm5+K2QqFWzdySEP8&#10;QxataCwFHaEuRBBsg80rqLaRCB50OJLQZqB1I1Wqgaop8hfV3K+FU6kWIse7kSb//2Dl9fYWWVPT&#10;23FmRUtPdEek/fppVxsDrIgEdc7PyO7e3eIgebrGanca2/hPdbBdInU/kqp2gUn6WOTHRVkecyZJ&#10;VxTHk2lenkTY7MnfoQ9fFLQsXiqOlEFiU2yvfOhNDyYxnAfT1JeNMUnA1fLcINsKeuKT8iKfplcl&#10;9D/MjI3GFqJbjxi/ZLG2vpp0C3ujop2xd0oTLZR/mTJJDanGOEJKZUPRq9aiVn34aU6/obbRI1Wa&#10;ACOypvgj9gAQm/01dp/lYB9dVern0Tn/W2K98+iRIoMNo3PbWMC3AAxVNUTu7Q8k9dRElpZQ76lp&#10;EPpp8k5eNvRuV8KHW4E0PjRotBLCDR3aQFdxGG6crQF/vPU92lNXk5azjsax4v77RqDizHy11O8n&#10;xWQS5zcJk+mnkgR8rlk+19hNew7UDtTTlF26RvtgDleN0D7S5ljEqKQSVlLsisuAB+E89GuCdo9U&#10;i0Uyo5l1IlzZeycjeGQ19uXD7lGgG5o3UONfw2F0xexFD/e20dPCYhNAN6nBn3gd+KZ5T40z7Ka4&#10;UJ7Lyeppg85/AwAA//8DAFBLAwQUAAYACAAAACEA/ZOSON8AAAANAQAADwAAAGRycy9kb3ducmV2&#10;LnhtbEyPwU7DMBBE70j8g7VI3Fq7CTI0xKkQlDNQilRubmySCHsdxW5r/p7tCW4z2qfZmXqVvWNH&#10;O8UhoILFXACz2AYzYKdg+/48uwMWk0ajXUCr4MdGWDWXF7WuTDjhmz1uUscoBGOlFfQpjRXnse2t&#10;13EeRot0+wqT14ns1HEz6ROFe8cLIST3ekD60OvRPva2/d4cvILX4Va/fLruCY34wLyWa7fLW6Wu&#10;r/LDPbBkc/qD4VyfqkNDnfbhgCYyp2BWljeEklgUsgR2RoolzduTkFKUwJua/1/R/AIAAP//AwBQ&#10;SwECLQAUAAYACAAAACEAtoM4kv4AAADhAQAAEwAAAAAAAAAAAAAAAAAAAAAAW0NvbnRlbnRfVHlw&#10;ZXNdLnhtbFBLAQItABQABgAIAAAAIQA4/SH/1gAAAJQBAAALAAAAAAAAAAAAAAAAAC8BAABfcmVs&#10;cy8ucmVsc1BLAQItABQABgAIAAAAIQCmKQNcnAIAAIkFAAAOAAAAAAAAAAAAAAAAAC4CAABkcnMv&#10;ZTJvRG9jLnhtbFBLAQItABQABgAIAAAAIQD9k5I43wAAAA0BAAAPAAAAAAAAAAAAAAAAAPYEAABk&#10;cnMvZG93bnJldi54bWxQSwUGAAAAAAQABADzAAAAAgYAAAAA&#10;" fillcolor="#92d050" stroked="f" strokeweight="2pt"/>
            </w:pict>
          </mc:Fallback>
        </mc:AlternateContent>
      </w:r>
    </w:p>
    <w:p w14:paraId="0DC5DCFF" w14:textId="1DD3C319" w:rsidR="00AA3C2A" w:rsidRPr="00C935A9" w:rsidRDefault="002457D8">
      <w:pPr>
        <w:sectPr w:rsidR="00AA3C2A" w:rsidRPr="00C935A9" w:rsidSect="0058090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284" w:right="284" w:bottom="284" w:left="284" w:header="0" w:footer="0" w:gutter="0"/>
          <w:cols w:space="708"/>
          <w:docGrid w:linePitch="360"/>
        </w:sectPr>
      </w:pPr>
      <w:r>
        <w:rPr>
          <w:noProof/>
          <w:lang w:eastAsia="pt-PT"/>
        </w:rPr>
        <w:drawing>
          <wp:anchor distT="0" distB="0" distL="114300" distR="114300" simplePos="0" relativeHeight="251683840" behindDoc="0" locked="0" layoutInCell="1" allowOverlap="1" wp14:anchorId="7556371B" wp14:editId="28C11D5E">
            <wp:simplePos x="0" y="0"/>
            <wp:positionH relativeFrom="column">
              <wp:posOffset>965835</wp:posOffset>
            </wp:positionH>
            <wp:positionV relativeFrom="paragraph">
              <wp:posOffset>800735</wp:posOffset>
            </wp:positionV>
            <wp:extent cx="3019425" cy="974090"/>
            <wp:effectExtent l="0" t="0" r="952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G_color.jpg"/>
                    <pic:cNvPicPr/>
                  </pic:nvPicPr>
                  <pic:blipFill rotWithShape="1">
                    <a:blip r:embed="rId17"/>
                    <a:srcRect l="11143" t="32361" r="10856" b="32057"/>
                    <a:stretch/>
                  </pic:blipFill>
                  <pic:spPr bwMode="auto">
                    <a:xfrm>
                      <a:off x="0" y="0"/>
                      <a:ext cx="3019425" cy="974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E1AC7A" wp14:editId="5126ACFF">
                <wp:simplePos x="0" y="0"/>
                <wp:positionH relativeFrom="column">
                  <wp:posOffset>458015</wp:posOffset>
                </wp:positionH>
                <wp:positionV relativeFrom="paragraph">
                  <wp:posOffset>1216349</wp:posOffset>
                </wp:positionV>
                <wp:extent cx="370936" cy="89008"/>
                <wp:effectExtent l="0" t="0" r="0" b="6350"/>
                <wp:wrapNone/>
                <wp:docPr id="4" name="Rec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936" cy="890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03FB4" id="Rectângulo 4" o:spid="_x0000_s1026" style="position:absolute;margin-left:36.05pt;margin-top:95.8pt;width:29.2pt;height: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roUlwIAAIQFAAAOAAAAZHJzL2Uyb0RvYy54bWysVM1u2zAMvg/YOwi6r3bS9C+oUwQpOgwo&#10;2qDt0LMiS7EBWdQkJU72OHuVvdgoyXayrthhWA6KKH78+GOS1ze7RpGtsK4GXdDRSU6J0BzKWq8L&#10;+vXl7tMlJc4zXTIFWhR0Lxy9mX38cN2aqRhDBaoUliCJdtPWFLTy3kyzzPFKNMydgBEalRJswzyK&#10;dp2VlrXI3qhsnOfnWQu2NBa4cA5fb5OSziK/lIL7Rymd8EQVFGPz8bTxXIUzm12z6doyU9W8C4P9&#10;QxQNqzU6HahumWdkY+s/qJqaW3Ag/QmHJgMpay5iDpjNKH+TzXPFjIi5YHGcGcrk/h8tf9guLanL&#10;gk4o0azBT/SERfv5Q683CsgkFKg1boq4Z7O0neTwGrLdSduEf8yD7GJR90NRxc4Tjo+nF/nV6Tkl&#10;HFWXV3l+GSizg62xzn8W0JBwKahF77GSbHvvfIL2kODKgarLu1qpKIQ2EQtlyZbhB16tRx35byil&#10;A1ZDsEqE4SULaaVE4s3vlQg4pZ+ExIpg6OMYSOzFgxPGudB+lFQVK0XyfZbjr/fehxUTjYSBWaL/&#10;gbsj6JGJpOdOUXb4YCpiKw/G+d8CS8aDRfQM2g/GTa3BvkegMKvOc8L3RUqlCVVaQbnHfrGQBskZ&#10;flfjZ7tnzi+ZxcnBGcNt4B/xkAragkJ3o6QC+/2994DHhkYtJS1OYkHdtw2zghL1RWOrX40mkzC6&#10;UZicXYxRsMea1bFGb5oFYC+McO8YHq8B71V/lRaaV1wa8+AVVUxz9F1Q7m0vLHzaELh2uJjPIwzH&#10;1TB/r58ND+ShqqEtX3avzJqudz32/AP0U8umb1o4YYOlhvnGg6xjfx/q2tUbRz02TreWwi45liPq&#10;sDxnvwAAAP//AwBQSwMEFAAGAAgAAAAhABZduRzeAAAACgEAAA8AAABkcnMvZG93bnJldi54bWxM&#10;j8FOhDAQhu8mvkMzJt7cFjaAImVjjG7Um6t47tIRiO0UadnFt7d70uPMfPnn+6vNYg074OQHRxKS&#10;lQCG1Do9UCfh/e3x6hqYD4q0Mo5Qwg962NTnZ5UqtTvSKx52oWMxhHypJPQhjCXnvu3RKr9yI1K8&#10;fbrJqhDHqeN6UscYbg1Phci5VQPFD70a8b7H9ms3WwlzVjw/LB/f23UjmuKlMdlT2I5SXl4sd7fA&#10;Ai7hD4aTflSHOjrt3UzaMyOhSJNIxv1NkgM7AWuRAdtLSEWWA68r/r9C/QsAAP//AwBQSwECLQAU&#10;AAYACAAAACEAtoM4kv4AAADhAQAAEwAAAAAAAAAAAAAAAAAAAAAAW0NvbnRlbnRfVHlwZXNdLnht&#10;bFBLAQItABQABgAIAAAAIQA4/SH/1gAAAJQBAAALAAAAAAAAAAAAAAAAAC8BAABfcmVscy8ucmVs&#10;c1BLAQItABQABgAIAAAAIQAX9roUlwIAAIQFAAAOAAAAAAAAAAAAAAAAAC4CAABkcnMvZTJvRG9j&#10;LnhtbFBLAQItABQABgAIAAAAIQAWXbkc3gAAAAoBAAAPAAAAAAAAAAAAAAAAAPEEAABkcnMvZG93&#10;bnJldi54bWxQSwUGAAAAAAQABADzAAAA/AUAAAAA&#10;" fillcolor="white [3212]" stroked="f" strokeweight="2pt"/>
            </w:pict>
          </mc:Fallback>
        </mc:AlternateContent>
      </w:r>
      <w:r w:rsidR="00767B42" w:rsidRPr="00C935A9">
        <w:rPr>
          <w:noProof/>
          <w:lang w:eastAsia="pt-PT"/>
        </w:rPr>
        <w:t xml:space="preserve"> </w:t>
      </w:r>
      <w:r w:rsidR="0004084C" w:rsidRPr="00C935A9">
        <w:br w:type="page"/>
      </w:r>
    </w:p>
    <w:p w14:paraId="7ABBD74F" w14:textId="77777777" w:rsidR="00AA3C2A" w:rsidRPr="004C0C06" w:rsidRDefault="00032127" w:rsidP="00032127">
      <w:pPr>
        <w:tabs>
          <w:tab w:val="left" w:pos="0"/>
        </w:tabs>
        <w:spacing w:before="60" w:after="60"/>
        <w:jc w:val="both"/>
        <w:rPr>
          <w:rFonts w:ascii="Arial" w:hAnsi="Arial" w:cs="Arial"/>
          <w:b/>
          <w:szCs w:val="24"/>
        </w:rPr>
      </w:pPr>
      <w:r w:rsidRPr="00032127">
        <w:rPr>
          <w:rFonts w:ascii="Arial" w:hAnsi="Arial" w:cs="Arial"/>
          <w:b/>
          <w:szCs w:val="24"/>
        </w:rPr>
        <w:lastRenderedPageBreak/>
        <w:t>Índice de Versões</w:t>
      </w:r>
    </w:p>
    <w:p w14:paraId="133FE624" w14:textId="1646D6A3" w:rsidR="00AA3C2A" w:rsidRPr="00C935A9" w:rsidRDefault="003E05E1" w:rsidP="00032127">
      <w:pPr>
        <w:spacing w:before="60" w:after="60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30</w:t>
      </w:r>
      <w:r w:rsidR="00C935A9" w:rsidRPr="002457D8">
        <w:rPr>
          <w:rFonts w:ascii="Arial" w:hAnsi="Arial" w:cs="Arial"/>
          <w:b/>
          <w:sz w:val="18"/>
          <w:szCs w:val="20"/>
        </w:rPr>
        <w:t>.</w:t>
      </w:r>
      <w:r w:rsidR="00B23D75">
        <w:rPr>
          <w:rFonts w:ascii="Arial" w:hAnsi="Arial" w:cs="Arial"/>
          <w:b/>
          <w:sz w:val="18"/>
          <w:szCs w:val="20"/>
        </w:rPr>
        <w:t xml:space="preserve"> </w:t>
      </w:r>
      <w:proofErr w:type="gramStart"/>
      <w:r w:rsidR="00206585">
        <w:rPr>
          <w:rFonts w:ascii="Arial" w:hAnsi="Arial" w:cs="Arial"/>
          <w:b/>
          <w:sz w:val="18"/>
          <w:szCs w:val="20"/>
        </w:rPr>
        <w:t>Jun</w:t>
      </w:r>
      <w:r w:rsidR="00C935A9" w:rsidRPr="002457D8">
        <w:rPr>
          <w:rFonts w:ascii="Arial" w:hAnsi="Arial" w:cs="Arial"/>
          <w:b/>
          <w:sz w:val="18"/>
          <w:szCs w:val="20"/>
        </w:rPr>
        <w:t>.</w:t>
      </w:r>
      <w:proofErr w:type="gramEnd"/>
      <w:r w:rsidR="00C0666F" w:rsidRPr="002457D8">
        <w:rPr>
          <w:rFonts w:ascii="Arial" w:hAnsi="Arial" w:cs="Arial"/>
          <w:b/>
          <w:sz w:val="18"/>
          <w:szCs w:val="20"/>
        </w:rPr>
        <w:t>20</w:t>
      </w:r>
      <w:r w:rsidR="00CE118D" w:rsidRPr="002457D8">
        <w:rPr>
          <w:rFonts w:ascii="Arial" w:hAnsi="Arial" w:cs="Arial"/>
          <w:b/>
          <w:sz w:val="18"/>
          <w:szCs w:val="20"/>
        </w:rPr>
        <w:t>20</w:t>
      </w:r>
    </w:p>
    <w:p w14:paraId="156CB10C" w14:textId="77777777" w:rsidR="00AA3C2A" w:rsidRPr="00C935A9" w:rsidRDefault="00EE57E9" w:rsidP="00032127">
      <w:pPr>
        <w:spacing w:before="60" w:after="6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Versão inicial</w:t>
      </w:r>
    </w:p>
    <w:p w14:paraId="05D0D528" w14:textId="0B93AAA7" w:rsidR="00DA0AEF" w:rsidRDefault="00DA0AEF" w:rsidP="00432105">
      <w:pPr>
        <w:rPr>
          <w:rFonts w:ascii="Arial" w:hAnsi="Arial" w:cs="Arial"/>
          <w:color w:val="808080" w:themeColor="background1" w:themeShade="80"/>
          <w:sz w:val="18"/>
          <w:szCs w:val="20"/>
        </w:rPr>
      </w:pPr>
    </w:p>
    <w:p w14:paraId="029BEBB4" w14:textId="72552A70" w:rsidR="00BB3345" w:rsidRPr="00C935A9" w:rsidRDefault="00E355B4" w:rsidP="00BB3345">
      <w:pPr>
        <w:spacing w:before="60" w:after="60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01</w:t>
      </w:r>
      <w:r w:rsidR="00BB3345" w:rsidRPr="002457D8">
        <w:rPr>
          <w:rFonts w:ascii="Arial" w:hAnsi="Arial" w:cs="Arial"/>
          <w:b/>
          <w:sz w:val="18"/>
          <w:szCs w:val="20"/>
        </w:rPr>
        <w:t>.</w:t>
      </w:r>
      <w:proofErr w:type="gramStart"/>
      <w:r>
        <w:rPr>
          <w:rFonts w:ascii="Arial" w:hAnsi="Arial" w:cs="Arial"/>
          <w:b/>
          <w:sz w:val="18"/>
          <w:szCs w:val="20"/>
        </w:rPr>
        <w:t>Jul</w:t>
      </w:r>
      <w:r w:rsidR="00BB3345" w:rsidRPr="002457D8">
        <w:rPr>
          <w:rFonts w:ascii="Arial" w:hAnsi="Arial" w:cs="Arial"/>
          <w:b/>
          <w:sz w:val="18"/>
          <w:szCs w:val="20"/>
        </w:rPr>
        <w:t>.</w:t>
      </w:r>
      <w:proofErr w:type="gramEnd"/>
      <w:r w:rsidR="00BB3345" w:rsidRPr="002457D8">
        <w:rPr>
          <w:rFonts w:ascii="Arial" w:hAnsi="Arial" w:cs="Arial"/>
          <w:b/>
          <w:sz w:val="18"/>
          <w:szCs w:val="20"/>
        </w:rPr>
        <w:t>202</w:t>
      </w:r>
      <w:r w:rsidR="00BB3345">
        <w:rPr>
          <w:rFonts w:ascii="Arial" w:hAnsi="Arial" w:cs="Arial"/>
          <w:b/>
          <w:sz w:val="18"/>
          <w:szCs w:val="20"/>
        </w:rPr>
        <w:t>1</w:t>
      </w:r>
    </w:p>
    <w:p w14:paraId="32AE111D" w14:textId="5E01E646" w:rsidR="00BB3345" w:rsidRPr="00F80BA0" w:rsidRDefault="00BB3345" w:rsidP="00E355B4">
      <w:pPr>
        <w:spacing w:before="60" w:after="6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Versão revista, na sequência da extensão do serviço de gestão integrada de riscos e garantias ao </w:t>
      </w:r>
      <w:r w:rsidRPr="00BB3345">
        <w:rPr>
          <w:rFonts w:ascii="Arial" w:hAnsi="Arial" w:cs="Arial"/>
          <w:sz w:val="18"/>
          <w:szCs w:val="20"/>
        </w:rPr>
        <w:t xml:space="preserve">Sistema Nacional </w:t>
      </w:r>
      <w:r w:rsidRPr="00F80BA0">
        <w:rPr>
          <w:rFonts w:ascii="Arial" w:hAnsi="Arial" w:cs="Arial"/>
          <w:sz w:val="18"/>
          <w:szCs w:val="20"/>
        </w:rPr>
        <w:t>de Gás (SNG).</w:t>
      </w:r>
    </w:p>
    <w:p w14:paraId="416C0B9E" w14:textId="77777777" w:rsidR="00355036" w:rsidRPr="00F80BA0" w:rsidRDefault="00355036" w:rsidP="00E355B4">
      <w:pPr>
        <w:spacing w:before="60" w:after="60"/>
        <w:jc w:val="both"/>
        <w:rPr>
          <w:rFonts w:ascii="Arial" w:hAnsi="Arial" w:cs="Arial"/>
          <w:sz w:val="18"/>
          <w:szCs w:val="20"/>
        </w:rPr>
      </w:pPr>
    </w:p>
    <w:p w14:paraId="7B84E22C" w14:textId="2F8E7A44" w:rsidR="00355036" w:rsidRPr="00F80BA0" w:rsidRDefault="00355036" w:rsidP="00355036">
      <w:pPr>
        <w:spacing w:before="60" w:after="60"/>
        <w:rPr>
          <w:rFonts w:ascii="Arial" w:hAnsi="Arial" w:cs="Arial"/>
          <w:b/>
          <w:sz w:val="18"/>
          <w:szCs w:val="20"/>
        </w:rPr>
      </w:pPr>
      <w:r w:rsidRPr="00F80BA0">
        <w:rPr>
          <w:rFonts w:ascii="Arial" w:hAnsi="Arial" w:cs="Arial"/>
          <w:b/>
          <w:sz w:val="18"/>
          <w:szCs w:val="20"/>
        </w:rPr>
        <w:t>06.</w:t>
      </w:r>
      <w:proofErr w:type="gramStart"/>
      <w:r w:rsidR="00ED6778" w:rsidRPr="00F80BA0">
        <w:rPr>
          <w:rFonts w:ascii="Arial" w:hAnsi="Arial" w:cs="Arial"/>
          <w:b/>
          <w:sz w:val="18"/>
          <w:szCs w:val="20"/>
        </w:rPr>
        <w:t>Junho</w:t>
      </w:r>
      <w:proofErr w:type="gramEnd"/>
      <w:r w:rsidRPr="00F80BA0">
        <w:rPr>
          <w:rFonts w:ascii="Arial" w:hAnsi="Arial" w:cs="Arial"/>
          <w:b/>
          <w:sz w:val="18"/>
          <w:szCs w:val="20"/>
        </w:rPr>
        <w:t>.2024</w:t>
      </w:r>
    </w:p>
    <w:p w14:paraId="33E59E55" w14:textId="1E3C8B8E" w:rsidR="00355036" w:rsidRPr="00C935A9" w:rsidRDefault="00355036" w:rsidP="00355036">
      <w:pPr>
        <w:spacing w:before="60" w:after="60"/>
        <w:jc w:val="both"/>
        <w:rPr>
          <w:rFonts w:ascii="Arial" w:hAnsi="Arial" w:cs="Arial"/>
          <w:sz w:val="18"/>
          <w:szCs w:val="20"/>
        </w:rPr>
      </w:pPr>
      <w:r w:rsidRPr="00F80BA0">
        <w:rPr>
          <w:rFonts w:ascii="Arial" w:hAnsi="Arial" w:cs="Arial"/>
          <w:sz w:val="18"/>
          <w:szCs w:val="20"/>
        </w:rPr>
        <w:t xml:space="preserve">Versão revista, na sequência da publicação da </w:t>
      </w:r>
      <w:r w:rsidR="00ED6778" w:rsidRPr="00F66A60">
        <w:rPr>
          <w:rFonts w:ascii="Arial" w:hAnsi="Arial"/>
          <w:sz w:val="18"/>
        </w:rPr>
        <w:t>Diretiva n.º 15/2024, da Entidade Reguladora dos Serviços Energéticos, publicada no Diário da República, 2.ª série, em 28 de maio</w:t>
      </w:r>
      <w:r w:rsidRPr="00F80BA0">
        <w:rPr>
          <w:rFonts w:ascii="Arial" w:hAnsi="Arial" w:cs="Arial"/>
          <w:sz w:val="18"/>
          <w:szCs w:val="18"/>
        </w:rPr>
        <w:t>.</w:t>
      </w:r>
    </w:p>
    <w:p w14:paraId="3A1966AE" w14:textId="77777777" w:rsidR="00355036" w:rsidRPr="00F66A60" w:rsidRDefault="00355036" w:rsidP="00F66A60">
      <w:pPr>
        <w:spacing w:before="60" w:after="60"/>
        <w:jc w:val="both"/>
        <w:rPr>
          <w:rFonts w:ascii="Arial" w:hAnsi="Arial"/>
          <w:sz w:val="18"/>
        </w:rPr>
      </w:pPr>
    </w:p>
    <w:p w14:paraId="3B067AA5" w14:textId="77777777" w:rsidR="00BB3345" w:rsidRPr="00432105" w:rsidRDefault="00BB3345" w:rsidP="00432105">
      <w:pPr>
        <w:rPr>
          <w:rFonts w:ascii="Arial" w:hAnsi="Arial" w:cs="Arial"/>
          <w:color w:val="808080" w:themeColor="background1" w:themeShade="80"/>
          <w:sz w:val="18"/>
          <w:szCs w:val="20"/>
        </w:rPr>
      </w:pPr>
    </w:p>
    <w:p w14:paraId="378E110F" w14:textId="77777777" w:rsidR="00AA3C2A" w:rsidRPr="00432105" w:rsidRDefault="00AA3C2A" w:rsidP="00432105">
      <w:pPr>
        <w:rPr>
          <w:rFonts w:ascii="Arial" w:hAnsi="Arial" w:cs="Arial"/>
          <w:color w:val="808080" w:themeColor="background1" w:themeShade="80"/>
          <w:sz w:val="18"/>
          <w:szCs w:val="20"/>
        </w:rPr>
      </w:pPr>
    </w:p>
    <w:p w14:paraId="57B3055E" w14:textId="77777777" w:rsidR="00B20B12" w:rsidRPr="00432105" w:rsidRDefault="00B20B12" w:rsidP="00432105">
      <w:pPr>
        <w:rPr>
          <w:rFonts w:ascii="Arial" w:hAnsi="Arial" w:cs="Arial"/>
          <w:color w:val="808080" w:themeColor="background1" w:themeShade="80"/>
          <w:sz w:val="18"/>
          <w:szCs w:val="20"/>
        </w:rPr>
      </w:pPr>
    </w:p>
    <w:p w14:paraId="09E1C1BE" w14:textId="77777777" w:rsidR="00B20B12" w:rsidRPr="00432105" w:rsidRDefault="00B20B12" w:rsidP="00432105">
      <w:pPr>
        <w:rPr>
          <w:rFonts w:ascii="Arial" w:hAnsi="Arial" w:cs="Arial"/>
          <w:color w:val="808080" w:themeColor="background1" w:themeShade="80"/>
          <w:sz w:val="18"/>
          <w:szCs w:val="20"/>
        </w:rPr>
      </w:pPr>
    </w:p>
    <w:p w14:paraId="34D23A4A" w14:textId="77777777" w:rsidR="00B20B12" w:rsidRPr="00432105" w:rsidRDefault="00B20B12" w:rsidP="00432105">
      <w:pPr>
        <w:rPr>
          <w:rFonts w:ascii="Arial" w:hAnsi="Arial" w:cs="Arial"/>
          <w:color w:val="808080" w:themeColor="background1" w:themeShade="80"/>
          <w:sz w:val="18"/>
          <w:szCs w:val="20"/>
        </w:rPr>
      </w:pPr>
    </w:p>
    <w:p w14:paraId="0012FF6E" w14:textId="77777777" w:rsidR="009F564E" w:rsidRPr="00432105" w:rsidRDefault="009F564E" w:rsidP="00432105">
      <w:pPr>
        <w:rPr>
          <w:rFonts w:ascii="Arial" w:hAnsi="Arial" w:cs="Arial"/>
          <w:color w:val="808080" w:themeColor="background1" w:themeShade="80"/>
          <w:sz w:val="18"/>
          <w:szCs w:val="20"/>
        </w:rPr>
      </w:pPr>
    </w:p>
    <w:p w14:paraId="1EB111F1" w14:textId="77777777" w:rsidR="00DA0AEF" w:rsidRPr="00432105" w:rsidRDefault="00DA0AEF" w:rsidP="00432105">
      <w:pPr>
        <w:rPr>
          <w:rFonts w:ascii="Arial" w:hAnsi="Arial" w:cs="Arial"/>
          <w:color w:val="808080" w:themeColor="background1" w:themeShade="80"/>
          <w:sz w:val="18"/>
          <w:szCs w:val="20"/>
        </w:rPr>
      </w:pPr>
    </w:p>
    <w:p w14:paraId="0A0A1602" w14:textId="77777777" w:rsidR="00A14399" w:rsidRPr="00432105" w:rsidRDefault="00A14399" w:rsidP="00432105">
      <w:pPr>
        <w:rPr>
          <w:rFonts w:ascii="Arial" w:hAnsi="Arial" w:cs="Arial"/>
          <w:color w:val="808080" w:themeColor="background1" w:themeShade="80"/>
          <w:sz w:val="18"/>
          <w:szCs w:val="20"/>
        </w:rPr>
      </w:pPr>
    </w:p>
    <w:p w14:paraId="3FFAFAD5" w14:textId="77777777" w:rsidR="00DA77FE" w:rsidRPr="00432105" w:rsidRDefault="00DA77FE" w:rsidP="00432105">
      <w:pPr>
        <w:rPr>
          <w:rFonts w:ascii="Arial" w:hAnsi="Arial" w:cs="Arial"/>
          <w:color w:val="808080" w:themeColor="background1" w:themeShade="80"/>
          <w:sz w:val="18"/>
          <w:szCs w:val="20"/>
        </w:rPr>
      </w:pPr>
    </w:p>
    <w:p w14:paraId="1A758862" w14:textId="77777777" w:rsidR="00DA77FE" w:rsidRPr="00432105" w:rsidRDefault="00DA77FE" w:rsidP="00432105">
      <w:pPr>
        <w:rPr>
          <w:rFonts w:ascii="Arial" w:hAnsi="Arial" w:cs="Arial"/>
          <w:color w:val="808080" w:themeColor="background1" w:themeShade="80"/>
          <w:sz w:val="18"/>
          <w:szCs w:val="20"/>
        </w:rPr>
      </w:pPr>
    </w:p>
    <w:p w14:paraId="0D1EB97F" w14:textId="77777777" w:rsidR="00B20B12" w:rsidRPr="00432105" w:rsidRDefault="00B20B12" w:rsidP="00AA3C2A">
      <w:pPr>
        <w:rPr>
          <w:rFonts w:ascii="Arial" w:hAnsi="Arial" w:cs="Arial"/>
          <w:color w:val="808080" w:themeColor="background1" w:themeShade="80"/>
          <w:sz w:val="18"/>
          <w:szCs w:val="20"/>
        </w:rPr>
      </w:pPr>
    </w:p>
    <w:p w14:paraId="6EBEE78B" w14:textId="77777777" w:rsidR="00B20B12" w:rsidRPr="00432105" w:rsidRDefault="00B20B12" w:rsidP="00AA3C2A">
      <w:pPr>
        <w:rPr>
          <w:rFonts w:ascii="Arial" w:hAnsi="Arial" w:cs="Arial"/>
          <w:color w:val="808080" w:themeColor="background1" w:themeShade="80"/>
          <w:sz w:val="18"/>
          <w:szCs w:val="20"/>
        </w:rPr>
      </w:pPr>
    </w:p>
    <w:p w14:paraId="2CC5B85B" w14:textId="77777777" w:rsidR="00032127" w:rsidRPr="00432105" w:rsidRDefault="00032127" w:rsidP="00AA3C2A">
      <w:pPr>
        <w:rPr>
          <w:rFonts w:ascii="Arial" w:hAnsi="Arial" w:cs="Arial"/>
          <w:color w:val="808080" w:themeColor="background1" w:themeShade="80"/>
          <w:sz w:val="18"/>
          <w:szCs w:val="20"/>
        </w:rPr>
      </w:pPr>
    </w:p>
    <w:p w14:paraId="383E5473" w14:textId="4BC68D97" w:rsidR="00032127" w:rsidRPr="00432105" w:rsidRDefault="00206585" w:rsidP="00B23675">
      <w:pPr>
        <w:tabs>
          <w:tab w:val="left" w:pos="3831"/>
        </w:tabs>
        <w:rPr>
          <w:rFonts w:ascii="Arial" w:hAnsi="Arial" w:cs="Arial"/>
          <w:color w:val="808080" w:themeColor="background1" w:themeShade="80"/>
          <w:sz w:val="18"/>
          <w:szCs w:val="20"/>
        </w:rPr>
      </w:pPr>
      <w:r>
        <w:rPr>
          <w:rFonts w:ascii="Arial" w:hAnsi="Arial" w:cs="Arial"/>
          <w:color w:val="808080" w:themeColor="background1" w:themeShade="80"/>
          <w:sz w:val="18"/>
          <w:szCs w:val="20"/>
        </w:rPr>
        <w:tab/>
      </w:r>
    </w:p>
    <w:p w14:paraId="4A3A8E01" w14:textId="77777777" w:rsidR="00032127" w:rsidRDefault="00032127" w:rsidP="00AA3C2A">
      <w:pPr>
        <w:rPr>
          <w:rFonts w:ascii="Arial" w:hAnsi="Arial" w:cs="Arial"/>
          <w:color w:val="808080" w:themeColor="background1" w:themeShade="80"/>
          <w:sz w:val="18"/>
          <w:szCs w:val="20"/>
        </w:rPr>
      </w:pPr>
    </w:p>
    <w:p w14:paraId="4366881E" w14:textId="77777777" w:rsidR="000B4BDF" w:rsidRDefault="000B4BDF" w:rsidP="00AA3C2A">
      <w:pPr>
        <w:rPr>
          <w:rFonts w:ascii="Arial" w:hAnsi="Arial" w:cs="Arial"/>
          <w:color w:val="808080" w:themeColor="background1" w:themeShade="80"/>
          <w:sz w:val="18"/>
          <w:szCs w:val="20"/>
        </w:rPr>
      </w:pPr>
    </w:p>
    <w:p w14:paraId="4F80B2E0" w14:textId="77777777" w:rsidR="000B4BDF" w:rsidRDefault="000B4BDF" w:rsidP="00AA3C2A">
      <w:pPr>
        <w:rPr>
          <w:rFonts w:ascii="Arial" w:hAnsi="Arial" w:cs="Arial"/>
          <w:color w:val="808080" w:themeColor="background1" w:themeShade="80"/>
          <w:sz w:val="18"/>
          <w:szCs w:val="20"/>
        </w:rPr>
      </w:pPr>
    </w:p>
    <w:p w14:paraId="175B1C43" w14:textId="77777777" w:rsidR="000B4BDF" w:rsidRDefault="000B4BDF" w:rsidP="00AA3C2A">
      <w:pPr>
        <w:rPr>
          <w:rFonts w:ascii="Arial" w:hAnsi="Arial" w:cs="Arial"/>
          <w:color w:val="808080" w:themeColor="background1" w:themeShade="80"/>
          <w:sz w:val="18"/>
          <w:szCs w:val="20"/>
        </w:rPr>
      </w:pPr>
    </w:p>
    <w:p w14:paraId="4FE5B1C7" w14:textId="77777777" w:rsidR="000B4BDF" w:rsidRPr="00432105" w:rsidRDefault="000B4BDF" w:rsidP="00AA3C2A">
      <w:pPr>
        <w:rPr>
          <w:rFonts w:ascii="Arial" w:hAnsi="Arial" w:cs="Arial"/>
          <w:color w:val="808080" w:themeColor="background1" w:themeShade="80"/>
          <w:sz w:val="18"/>
          <w:szCs w:val="20"/>
        </w:rPr>
      </w:pPr>
    </w:p>
    <w:p w14:paraId="39E210BC" w14:textId="77777777" w:rsidR="002E3600" w:rsidRPr="00432105" w:rsidRDefault="002E3600" w:rsidP="00AA3C2A">
      <w:pPr>
        <w:rPr>
          <w:rFonts w:ascii="Arial" w:hAnsi="Arial" w:cs="Arial"/>
          <w:color w:val="808080" w:themeColor="background1" w:themeShade="80"/>
          <w:sz w:val="18"/>
          <w:szCs w:val="20"/>
        </w:rPr>
      </w:pPr>
    </w:p>
    <w:p w14:paraId="30A8D649" w14:textId="2F533DD0" w:rsidR="00F62C57" w:rsidRPr="00CB60D0" w:rsidRDefault="00F62C57" w:rsidP="00F62C57">
      <w:pPr>
        <w:spacing w:after="0"/>
        <w:rPr>
          <w:rFonts w:ascii="Arial" w:hAnsi="Arial" w:cs="Arial"/>
          <w:color w:val="808080" w:themeColor="background1" w:themeShade="80"/>
          <w:sz w:val="16"/>
          <w:szCs w:val="16"/>
        </w:rPr>
      </w:pPr>
      <w:r w:rsidRPr="00CB60D0">
        <w:rPr>
          <w:rFonts w:ascii="Arial" w:hAnsi="Arial" w:cs="Arial" w:hint="eastAsia"/>
          <w:color w:val="808080" w:themeColor="background1" w:themeShade="80"/>
          <w:sz w:val="16"/>
          <w:szCs w:val="16"/>
        </w:rPr>
        <w:t>©</w:t>
      </w:r>
      <w:r w:rsidRPr="00CB60D0">
        <w:rPr>
          <w:rFonts w:ascii="Arial" w:hAnsi="Arial" w:cs="Arial"/>
          <w:color w:val="808080" w:themeColor="background1" w:themeShade="80"/>
          <w:sz w:val="16"/>
          <w:szCs w:val="16"/>
        </w:rPr>
        <w:t xml:space="preserve"> Direitos de Autor </w:t>
      </w:r>
      <w:r w:rsidR="00C0666F" w:rsidRPr="00CB60D0">
        <w:rPr>
          <w:rFonts w:ascii="Arial" w:hAnsi="Arial" w:cs="Arial"/>
          <w:color w:val="808080" w:themeColor="background1" w:themeShade="80"/>
          <w:sz w:val="16"/>
          <w:szCs w:val="16"/>
        </w:rPr>
        <w:t>20</w:t>
      </w:r>
      <w:r w:rsidR="00CE118D">
        <w:rPr>
          <w:rFonts w:ascii="Arial" w:hAnsi="Arial" w:cs="Arial"/>
          <w:color w:val="808080" w:themeColor="background1" w:themeShade="80"/>
          <w:sz w:val="16"/>
          <w:szCs w:val="16"/>
        </w:rPr>
        <w:t>2</w:t>
      </w:r>
      <w:r w:rsidR="00763BF1">
        <w:rPr>
          <w:rFonts w:ascii="Arial" w:hAnsi="Arial" w:cs="Arial"/>
          <w:color w:val="808080" w:themeColor="background1" w:themeShade="80"/>
          <w:sz w:val="16"/>
          <w:szCs w:val="16"/>
        </w:rPr>
        <w:t>4</w:t>
      </w:r>
    </w:p>
    <w:p w14:paraId="58318E20" w14:textId="70276785" w:rsidR="00F62C57" w:rsidRDefault="00CE118D" w:rsidP="00F62C57">
      <w:pPr>
        <w:spacing w:after="0"/>
        <w:rPr>
          <w:rFonts w:ascii="Arial" w:hAnsi="Arial" w:cs="Arial"/>
          <w:color w:val="808080" w:themeColor="background1" w:themeShade="80"/>
          <w:sz w:val="16"/>
          <w:szCs w:val="16"/>
        </w:rPr>
      </w:pPr>
      <w:r>
        <w:rPr>
          <w:rFonts w:ascii="Arial" w:hAnsi="Arial" w:cs="Arial"/>
          <w:color w:val="808080" w:themeColor="background1" w:themeShade="80"/>
          <w:sz w:val="16"/>
          <w:szCs w:val="16"/>
        </w:rPr>
        <w:t>OMIP</w:t>
      </w:r>
      <w:r w:rsidR="00412703">
        <w:rPr>
          <w:rFonts w:ascii="Arial" w:hAnsi="Arial" w:cs="Arial"/>
          <w:color w:val="808080" w:themeColor="background1" w:themeShade="80"/>
          <w:sz w:val="16"/>
          <w:szCs w:val="16"/>
        </w:rPr>
        <w:t>,</w:t>
      </w:r>
      <w:r w:rsidR="000E32FB" w:rsidRPr="00CB60D0">
        <w:rPr>
          <w:rFonts w:ascii="Arial" w:hAnsi="Arial" w:cs="Arial"/>
          <w:color w:val="808080" w:themeColor="background1" w:themeShade="80"/>
          <w:sz w:val="16"/>
          <w:szCs w:val="16"/>
        </w:rPr>
        <w:t xml:space="preserve"> S.A.</w:t>
      </w:r>
    </w:p>
    <w:p w14:paraId="7374E502" w14:textId="77777777" w:rsidR="00A04106" w:rsidRPr="00CB60D0" w:rsidRDefault="00A04106" w:rsidP="00F62C57">
      <w:pPr>
        <w:spacing w:after="0"/>
        <w:rPr>
          <w:rFonts w:ascii="Arial" w:hAnsi="Arial" w:cs="Arial"/>
          <w:color w:val="808080" w:themeColor="background1" w:themeShade="80"/>
          <w:sz w:val="16"/>
          <w:szCs w:val="16"/>
        </w:rPr>
        <w:sectPr w:rsidR="00A04106" w:rsidRPr="00CB60D0" w:rsidSect="0058090E">
          <w:headerReference w:type="even" r:id="rId18"/>
          <w:headerReference w:type="default" r:id="rId19"/>
          <w:footerReference w:type="default" r:id="rId20"/>
          <w:headerReference w:type="first" r:id="rId21"/>
          <w:pgSz w:w="11906" w:h="16838"/>
          <w:pgMar w:top="2268" w:right="1418" w:bottom="1701" w:left="1418" w:header="0" w:footer="680" w:gutter="0"/>
          <w:cols w:space="708"/>
          <w:docGrid w:linePitch="360"/>
        </w:sectPr>
      </w:pPr>
    </w:p>
    <w:p w14:paraId="29CE2F87" w14:textId="0441BD1F" w:rsidR="00A175D2" w:rsidRPr="00A175D2" w:rsidRDefault="00A175D2" w:rsidP="00A175D2">
      <w:pPr>
        <w:tabs>
          <w:tab w:val="left" w:pos="3500"/>
        </w:tabs>
        <w:spacing w:before="60" w:after="60" w:line="240" w:lineRule="auto"/>
        <w:jc w:val="both"/>
        <w:rPr>
          <w:rFonts w:ascii="Arial" w:hAnsi="Arial" w:cs="Arial"/>
          <w:b/>
          <w:bCs/>
          <w:color w:val="92D050"/>
          <w:sz w:val="20"/>
          <w:szCs w:val="20"/>
        </w:rPr>
      </w:pPr>
      <w:r w:rsidRPr="00A175D2">
        <w:rPr>
          <w:rFonts w:ascii="Arial" w:hAnsi="Arial" w:cs="Arial"/>
          <w:b/>
          <w:bCs/>
          <w:color w:val="92D050"/>
          <w:sz w:val="20"/>
          <w:szCs w:val="20"/>
        </w:rPr>
        <w:lastRenderedPageBreak/>
        <w:t>NOTA INTRODUTÓRIA</w:t>
      </w:r>
    </w:p>
    <w:p w14:paraId="652872CA" w14:textId="77777777" w:rsidR="00A175D2" w:rsidRDefault="00A175D2" w:rsidP="00394C1C">
      <w:pPr>
        <w:tabs>
          <w:tab w:val="left" w:pos="3500"/>
        </w:tabs>
        <w:spacing w:before="60" w:after="60"/>
        <w:jc w:val="both"/>
        <w:rPr>
          <w:rFonts w:ascii="Arial" w:hAnsi="Arial" w:cs="Arial"/>
          <w:sz w:val="20"/>
          <w:szCs w:val="20"/>
        </w:rPr>
      </w:pPr>
    </w:p>
    <w:p w14:paraId="66827B9B" w14:textId="11FDA50A" w:rsidR="00CA6925" w:rsidRDefault="00210AF0" w:rsidP="00394C1C">
      <w:pPr>
        <w:tabs>
          <w:tab w:val="left" w:pos="3500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bookmarkStart w:id="0" w:name="_Hlk26863768"/>
      <w:r w:rsidRPr="00C221D2">
        <w:rPr>
          <w:rFonts w:ascii="Arial" w:hAnsi="Arial" w:cs="Arial"/>
          <w:sz w:val="20"/>
          <w:szCs w:val="20"/>
        </w:rPr>
        <w:t xml:space="preserve">O </w:t>
      </w:r>
      <w:r w:rsidR="0021728C" w:rsidRPr="00C221D2">
        <w:rPr>
          <w:rFonts w:ascii="Arial" w:hAnsi="Arial" w:cs="Arial"/>
          <w:sz w:val="20"/>
          <w:szCs w:val="20"/>
        </w:rPr>
        <w:t xml:space="preserve">presente </w:t>
      </w:r>
      <w:r w:rsidRPr="00C221D2">
        <w:rPr>
          <w:rFonts w:ascii="Arial" w:hAnsi="Arial" w:cs="Arial"/>
          <w:sz w:val="20"/>
          <w:szCs w:val="20"/>
        </w:rPr>
        <w:t xml:space="preserve">Guia de </w:t>
      </w:r>
      <w:bookmarkStart w:id="1" w:name="_Hlk26863597"/>
      <w:r w:rsidR="0021728C" w:rsidRPr="00C221D2">
        <w:rPr>
          <w:rFonts w:ascii="Arial" w:hAnsi="Arial" w:cs="Arial"/>
          <w:sz w:val="20"/>
          <w:szCs w:val="20"/>
        </w:rPr>
        <w:t xml:space="preserve">Adesão </w:t>
      </w:r>
      <w:bookmarkEnd w:id="1"/>
      <w:r w:rsidR="0021728C" w:rsidRPr="00C221D2">
        <w:rPr>
          <w:rFonts w:ascii="Arial" w:hAnsi="Arial" w:cs="Arial"/>
          <w:sz w:val="20"/>
          <w:szCs w:val="20"/>
        </w:rPr>
        <w:t xml:space="preserve">para Agentes de Mercado </w:t>
      </w:r>
      <w:r w:rsidR="00CE118D" w:rsidRPr="00694537">
        <w:rPr>
          <w:rFonts w:ascii="Arial" w:hAnsi="Arial" w:cs="Arial"/>
          <w:sz w:val="20"/>
          <w:szCs w:val="20"/>
        </w:rPr>
        <w:t xml:space="preserve">do </w:t>
      </w:r>
      <w:bookmarkStart w:id="2" w:name="_Hlk26863882"/>
      <w:r w:rsidR="0054500E" w:rsidRPr="00694537">
        <w:rPr>
          <w:rFonts w:ascii="Arial" w:hAnsi="Arial" w:cs="Arial"/>
          <w:sz w:val="20"/>
          <w:szCs w:val="20"/>
        </w:rPr>
        <w:t xml:space="preserve">Sistema Elétrico Nacional </w:t>
      </w:r>
      <w:bookmarkEnd w:id="2"/>
      <w:r w:rsidR="0054500E" w:rsidRPr="00694537">
        <w:rPr>
          <w:rFonts w:ascii="Arial" w:hAnsi="Arial" w:cs="Arial"/>
          <w:sz w:val="20"/>
          <w:szCs w:val="20"/>
        </w:rPr>
        <w:t>(SEN)</w:t>
      </w:r>
      <w:r w:rsidRPr="00694537">
        <w:rPr>
          <w:rFonts w:ascii="Arial" w:hAnsi="Arial" w:cs="Arial"/>
          <w:sz w:val="20"/>
          <w:szCs w:val="20"/>
        </w:rPr>
        <w:t xml:space="preserve"> </w:t>
      </w:r>
      <w:r w:rsidR="007E726B" w:rsidRPr="00694537">
        <w:rPr>
          <w:rFonts w:ascii="Arial" w:hAnsi="Arial" w:cs="Arial"/>
          <w:sz w:val="20"/>
          <w:szCs w:val="20"/>
        </w:rPr>
        <w:t xml:space="preserve">e Sistema Nacional de Gás (SNG) </w:t>
      </w:r>
      <w:r w:rsidRPr="00C221D2">
        <w:rPr>
          <w:rFonts w:ascii="Arial" w:hAnsi="Arial" w:cs="Arial"/>
          <w:sz w:val="20"/>
          <w:szCs w:val="20"/>
        </w:rPr>
        <w:t xml:space="preserve">é um </w:t>
      </w:r>
      <w:r w:rsidRPr="00C221D2">
        <w:rPr>
          <w:rFonts w:ascii="Arial" w:hAnsi="Arial" w:cs="Arial"/>
          <w:sz w:val="20"/>
          <w:szCs w:val="20"/>
          <w:u w:val="single"/>
        </w:rPr>
        <w:t>documento de suporte</w:t>
      </w:r>
      <w:r w:rsidRPr="00C221D2">
        <w:rPr>
          <w:rFonts w:ascii="Arial" w:hAnsi="Arial" w:cs="Arial"/>
          <w:sz w:val="20"/>
          <w:szCs w:val="20"/>
        </w:rPr>
        <w:t xml:space="preserve"> </w:t>
      </w:r>
      <w:r w:rsidR="0021728C" w:rsidRPr="00C221D2">
        <w:rPr>
          <w:rFonts w:ascii="Arial" w:hAnsi="Arial" w:cs="Arial"/>
          <w:sz w:val="20"/>
          <w:szCs w:val="20"/>
        </w:rPr>
        <w:t xml:space="preserve">a </w:t>
      </w:r>
      <w:r w:rsidR="00701FA5" w:rsidRPr="00C221D2">
        <w:rPr>
          <w:rFonts w:ascii="Arial" w:hAnsi="Arial" w:cs="Arial"/>
          <w:sz w:val="20"/>
          <w:szCs w:val="20"/>
        </w:rPr>
        <w:t xml:space="preserve">Entidades </w:t>
      </w:r>
      <w:r w:rsidR="0021728C" w:rsidRPr="00C221D2">
        <w:rPr>
          <w:rFonts w:ascii="Arial" w:hAnsi="Arial" w:cs="Arial"/>
          <w:sz w:val="20"/>
          <w:szCs w:val="20"/>
        </w:rPr>
        <w:t>que assumam esta função no SEN</w:t>
      </w:r>
      <w:r w:rsidR="00C221D2" w:rsidRPr="00C221D2">
        <w:rPr>
          <w:rFonts w:ascii="Arial" w:hAnsi="Arial" w:cs="Arial"/>
          <w:sz w:val="20"/>
          <w:szCs w:val="20"/>
        </w:rPr>
        <w:t xml:space="preserve"> e/ou no SNG</w:t>
      </w:r>
      <w:r w:rsidR="0021728C" w:rsidRPr="00C221D2">
        <w:rPr>
          <w:rFonts w:ascii="Arial" w:hAnsi="Arial" w:cs="Arial"/>
          <w:sz w:val="20"/>
          <w:szCs w:val="20"/>
        </w:rPr>
        <w:t xml:space="preserve"> e que, no âmbito d</w:t>
      </w:r>
      <w:r w:rsidR="00E32B5A" w:rsidRPr="00C221D2">
        <w:rPr>
          <w:rFonts w:ascii="Arial" w:hAnsi="Arial" w:cs="Arial"/>
          <w:sz w:val="20"/>
          <w:szCs w:val="20"/>
        </w:rPr>
        <w:t>a</w:t>
      </w:r>
      <w:r w:rsidR="00412703" w:rsidRPr="00C221D2">
        <w:rPr>
          <w:rFonts w:ascii="Arial" w:hAnsi="Arial" w:cs="Arial"/>
          <w:sz w:val="20"/>
          <w:szCs w:val="20"/>
        </w:rPr>
        <w:t xml:space="preserve"> </w:t>
      </w:r>
      <w:r w:rsidR="0021728C" w:rsidRPr="00C221D2">
        <w:rPr>
          <w:rFonts w:ascii="Arial" w:hAnsi="Arial" w:cs="Arial"/>
          <w:sz w:val="20"/>
          <w:szCs w:val="20"/>
        </w:rPr>
        <w:t xml:space="preserve">Diretiva </w:t>
      </w:r>
      <w:r w:rsidR="00B730DE" w:rsidRPr="00F66A60">
        <w:rPr>
          <w:rFonts w:ascii="Arial" w:hAnsi="Arial"/>
          <w:sz w:val="20"/>
        </w:rPr>
        <w:t xml:space="preserve">ERSE </w:t>
      </w:r>
      <w:r w:rsidR="00ED6778" w:rsidRPr="00F66A60">
        <w:rPr>
          <w:rFonts w:ascii="Arial" w:hAnsi="Arial"/>
          <w:sz w:val="20"/>
        </w:rPr>
        <w:t>15</w:t>
      </w:r>
      <w:r w:rsidR="007E726B" w:rsidRPr="00F66A60">
        <w:rPr>
          <w:rFonts w:ascii="Arial" w:hAnsi="Arial"/>
          <w:sz w:val="20"/>
        </w:rPr>
        <w:t>/202</w:t>
      </w:r>
      <w:r w:rsidR="002439E8" w:rsidRPr="00F66A60">
        <w:rPr>
          <w:rFonts w:ascii="Arial" w:hAnsi="Arial"/>
          <w:sz w:val="20"/>
        </w:rPr>
        <w:t>4</w:t>
      </w:r>
      <w:r w:rsidR="00B730DE" w:rsidRPr="00F66A60">
        <w:rPr>
          <w:rFonts w:ascii="Arial" w:hAnsi="Arial"/>
          <w:sz w:val="20"/>
        </w:rPr>
        <w:t>,</w:t>
      </w:r>
      <w:r w:rsidR="007E726B" w:rsidRPr="00F66A60">
        <w:rPr>
          <w:rFonts w:ascii="Arial" w:hAnsi="Arial"/>
          <w:sz w:val="20"/>
        </w:rPr>
        <w:t xml:space="preserve"> </w:t>
      </w:r>
      <w:r w:rsidR="00B730DE" w:rsidRPr="00F66A60">
        <w:rPr>
          <w:rFonts w:ascii="Arial" w:hAnsi="Arial"/>
          <w:sz w:val="20"/>
        </w:rPr>
        <w:t xml:space="preserve">de </w:t>
      </w:r>
      <w:r w:rsidR="00ED6778" w:rsidRPr="00C221D2">
        <w:rPr>
          <w:rFonts w:ascii="Arial" w:hAnsi="Arial" w:cs="Arial"/>
          <w:sz w:val="20"/>
          <w:szCs w:val="20"/>
        </w:rPr>
        <w:t>8</w:t>
      </w:r>
      <w:r w:rsidR="00B730DE" w:rsidRPr="00F66A60">
        <w:rPr>
          <w:rFonts w:ascii="Arial" w:hAnsi="Arial"/>
          <w:sz w:val="20"/>
        </w:rPr>
        <w:t xml:space="preserve"> de </w:t>
      </w:r>
      <w:r w:rsidR="00ED6778" w:rsidRPr="00F66A60">
        <w:rPr>
          <w:rFonts w:ascii="Arial" w:hAnsi="Arial"/>
          <w:sz w:val="20"/>
        </w:rPr>
        <w:t>maio</w:t>
      </w:r>
      <w:r w:rsidR="0021728C" w:rsidRPr="00C221D2">
        <w:rPr>
          <w:rFonts w:ascii="Arial" w:hAnsi="Arial" w:cs="Arial"/>
          <w:sz w:val="20"/>
          <w:szCs w:val="20"/>
        </w:rPr>
        <w:t xml:space="preserve">, tenham que aderir ao respetivo </w:t>
      </w:r>
      <w:r w:rsidRPr="00694537">
        <w:rPr>
          <w:rFonts w:ascii="Arial" w:hAnsi="Arial" w:cs="Arial"/>
          <w:sz w:val="20"/>
          <w:szCs w:val="20"/>
        </w:rPr>
        <w:t>Serviço</w:t>
      </w:r>
      <w:r w:rsidR="00CE118D" w:rsidRPr="00694537">
        <w:rPr>
          <w:rFonts w:ascii="Arial" w:hAnsi="Arial" w:cs="Arial"/>
          <w:sz w:val="20"/>
          <w:szCs w:val="20"/>
        </w:rPr>
        <w:t xml:space="preserve"> </w:t>
      </w:r>
      <w:r w:rsidR="0021728C" w:rsidRPr="00694537">
        <w:rPr>
          <w:rFonts w:ascii="Arial" w:hAnsi="Arial" w:cs="Arial"/>
          <w:sz w:val="20"/>
          <w:szCs w:val="20"/>
        </w:rPr>
        <w:t xml:space="preserve">de Gestão Integrada de Garantias </w:t>
      </w:r>
      <w:r w:rsidR="00CE118D" w:rsidRPr="00694537">
        <w:rPr>
          <w:rFonts w:ascii="Arial" w:hAnsi="Arial" w:cs="Arial"/>
          <w:sz w:val="20"/>
          <w:szCs w:val="20"/>
        </w:rPr>
        <w:t xml:space="preserve">junto da entidade designada para o efeito </w:t>
      </w:r>
      <w:r w:rsidR="00412703" w:rsidRPr="00C221D2">
        <w:rPr>
          <w:rFonts w:ascii="Arial" w:hAnsi="Arial" w:cs="Arial"/>
          <w:sz w:val="20"/>
          <w:szCs w:val="20"/>
        </w:rPr>
        <w:t>–</w:t>
      </w:r>
      <w:r w:rsidR="00CE118D" w:rsidRPr="00C221D2">
        <w:rPr>
          <w:rFonts w:ascii="Arial" w:hAnsi="Arial" w:cs="Arial"/>
          <w:sz w:val="20"/>
          <w:szCs w:val="20"/>
        </w:rPr>
        <w:t xml:space="preserve"> OMIP</w:t>
      </w:r>
      <w:r w:rsidR="00412703" w:rsidRPr="00C221D2">
        <w:rPr>
          <w:rFonts w:ascii="Arial" w:hAnsi="Arial" w:cs="Arial"/>
          <w:sz w:val="20"/>
          <w:szCs w:val="20"/>
        </w:rPr>
        <w:t>,</w:t>
      </w:r>
      <w:r w:rsidR="00CE118D" w:rsidRPr="00C221D2">
        <w:rPr>
          <w:rFonts w:ascii="Arial" w:hAnsi="Arial" w:cs="Arial"/>
          <w:sz w:val="20"/>
          <w:szCs w:val="20"/>
        </w:rPr>
        <w:t xml:space="preserve"> S.A. -</w:t>
      </w:r>
      <w:r w:rsidRPr="00C221D2">
        <w:rPr>
          <w:rFonts w:ascii="Arial" w:hAnsi="Arial" w:cs="Arial"/>
          <w:sz w:val="20"/>
          <w:szCs w:val="20"/>
        </w:rPr>
        <w:t xml:space="preserve">, guiando-os </w:t>
      </w:r>
      <w:r w:rsidR="00CA6925" w:rsidRPr="00C221D2">
        <w:rPr>
          <w:rFonts w:ascii="Arial" w:hAnsi="Arial" w:cs="Arial"/>
          <w:sz w:val="20"/>
          <w:szCs w:val="20"/>
        </w:rPr>
        <w:t xml:space="preserve">no preenchimento dos requisitos e formalidades, de acordo com </w:t>
      </w:r>
      <w:bookmarkStart w:id="3" w:name="_Hlk27059103"/>
      <w:r w:rsidR="00B14CCA" w:rsidRPr="00C221D2">
        <w:rPr>
          <w:rFonts w:ascii="Arial" w:hAnsi="Arial" w:cs="Arial"/>
          <w:sz w:val="20"/>
          <w:szCs w:val="20"/>
        </w:rPr>
        <w:t xml:space="preserve">o </w:t>
      </w:r>
      <w:r w:rsidR="00E32B5A" w:rsidRPr="00C221D2">
        <w:rPr>
          <w:rFonts w:ascii="Arial" w:hAnsi="Arial" w:cs="Arial"/>
          <w:sz w:val="20"/>
          <w:szCs w:val="20"/>
        </w:rPr>
        <w:t>“</w:t>
      </w:r>
      <w:r w:rsidR="00B14CCA" w:rsidRPr="00C221D2">
        <w:rPr>
          <w:rFonts w:ascii="Arial" w:hAnsi="Arial" w:cs="Arial"/>
          <w:i/>
          <w:iCs/>
          <w:sz w:val="20"/>
          <w:szCs w:val="20"/>
        </w:rPr>
        <w:t>Manual</w:t>
      </w:r>
      <w:r w:rsidR="00CA6925" w:rsidRPr="00E32B5A">
        <w:rPr>
          <w:rFonts w:ascii="Arial" w:hAnsi="Arial" w:cs="Arial"/>
          <w:i/>
          <w:iCs/>
          <w:sz w:val="20"/>
          <w:szCs w:val="20"/>
        </w:rPr>
        <w:t xml:space="preserve"> </w:t>
      </w:r>
      <w:r w:rsidR="00B14CCA" w:rsidRPr="00E32B5A">
        <w:rPr>
          <w:rFonts w:ascii="Arial" w:hAnsi="Arial" w:cs="Arial"/>
          <w:i/>
          <w:iCs/>
          <w:sz w:val="20"/>
          <w:szCs w:val="20"/>
        </w:rPr>
        <w:t>Operacional</w:t>
      </w:r>
      <w:r w:rsidR="00E32B5A" w:rsidRPr="00E32B5A">
        <w:rPr>
          <w:rFonts w:ascii="Arial" w:hAnsi="Arial" w:cs="Arial"/>
          <w:sz w:val="20"/>
          <w:szCs w:val="20"/>
        </w:rPr>
        <w:t>”</w:t>
      </w:r>
      <w:r w:rsidR="00113001">
        <w:rPr>
          <w:rFonts w:ascii="Arial" w:hAnsi="Arial" w:cs="Arial"/>
          <w:sz w:val="20"/>
          <w:szCs w:val="20"/>
        </w:rPr>
        <w:t>,</w:t>
      </w:r>
      <w:r w:rsidR="00B14CCA" w:rsidRPr="00E32B5A">
        <w:rPr>
          <w:rFonts w:ascii="Arial" w:hAnsi="Arial" w:cs="Arial"/>
          <w:sz w:val="20"/>
          <w:szCs w:val="20"/>
        </w:rPr>
        <w:t xml:space="preserve"> </w:t>
      </w:r>
      <w:r w:rsidR="00113001">
        <w:rPr>
          <w:rFonts w:ascii="Arial" w:hAnsi="Arial" w:cs="Arial"/>
          <w:sz w:val="20"/>
          <w:szCs w:val="20"/>
        </w:rPr>
        <w:t xml:space="preserve">a ser </w:t>
      </w:r>
      <w:r w:rsidR="00B14CCA" w:rsidRPr="00E32B5A">
        <w:rPr>
          <w:rFonts w:ascii="Arial" w:hAnsi="Arial" w:cs="Arial"/>
          <w:sz w:val="20"/>
          <w:szCs w:val="20"/>
        </w:rPr>
        <w:t>publicado no respetivo Site</w:t>
      </w:r>
      <w:r w:rsidR="00DB2D09">
        <w:rPr>
          <w:rFonts w:ascii="Arial" w:hAnsi="Arial" w:cs="Arial"/>
          <w:sz w:val="20"/>
          <w:szCs w:val="20"/>
        </w:rPr>
        <w:t xml:space="preserve">: </w:t>
      </w:r>
      <w:r w:rsidR="006E3940" w:rsidRPr="006E3940">
        <w:rPr>
          <w:rFonts w:ascii="Arial" w:hAnsi="Arial" w:cs="Arial"/>
          <w:b/>
          <w:bCs/>
          <w:sz w:val="20"/>
          <w:szCs w:val="20"/>
        </w:rPr>
        <w:t>https://www.</w:t>
      </w:r>
      <w:r w:rsidR="006E3940" w:rsidRPr="00D4466B">
        <w:rPr>
          <w:rFonts w:ascii="Arial" w:hAnsi="Arial" w:cs="Arial"/>
          <w:b/>
          <w:bCs/>
          <w:sz w:val="20"/>
          <w:szCs w:val="20"/>
        </w:rPr>
        <w:t>gigenergia.pt</w:t>
      </w:r>
      <w:r w:rsidR="00CA6925" w:rsidRPr="00D4466B">
        <w:rPr>
          <w:rFonts w:ascii="Arial" w:hAnsi="Arial" w:cs="Arial"/>
          <w:b/>
          <w:bCs/>
          <w:sz w:val="20"/>
          <w:szCs w:val="20"/>
        </w:rPr>
        <w:t>.</w:t>
      </w:r>
      <w:bookmarkEnd w:id="3"/>
    </w:p>
    <w:p w14:paraId="36CCC925" w14:textId="6285DF67" w:rsidR="00CA6925" w:rsidRPr="00507311" w:rsidRDefault="00CA6925" w:rsidP="00394C1C">
      <w:pPr>
        <w:tabs>
          <w:tab w:val="left" w:pos="3500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Para além deste Guia de </w:t>
      </w:r>
      <w:r w:rsidR="0021728C">
        <w:rPr>
          <w:rFonts w:ascii="Arial" w:hAnsi="Arial" w:cs="Arial"/>
          <w:sz w:val="20"/>
          <w:szCs w:val="20"/>
        </w:rPr>
        <w:t>Adesão</w:t>
      </w:r>
      <w:r>
        <w:rPr>
          <w:rFonts w:ascii="Arial" w:hAnsi="Arial" w:cs="Arial"/>
          <w:sz w:val="20"/>
          <w:szCs w:val="20"/>
        </w:rPr>
        <w:t>, o OMIP</w:t>
      </w:r>
      <w:r w:rsidR="0041270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6A00C3">
        <w:rPr>
          <w:rFonts w:ascii="Arial" w:hAnsi="Arial" w:cs="Arial"/>
          <w:sz w:val="20"/>
          <w:szCs w:val="20"/>
        </w:rPr>
        <w:t xml:space="preserve">S.A. </w:t>
      </w:r>
      <w:r>
        <w:rPr>
          <w:rFonts w:ascii="Arial" w:hAnsi="Arial" w:cs="Arial"/>
          <w:sz w:val="20"/>
          <w:szCs w:val="20"/>
        </w:rPr>
        <w:t xml:space="preserve">disponibiliza para suporte durante todo o processo </w:t>
      </w:r>
      <w:r w:rsidR="001E1650">
        <w:rPr>
          <w:rFonts w:ascii="Arial" w:hAnsi="Arial" w:cs="Arial"/>
          <w:sz w:val="20"/>
          <w:szCs w:val="20"/>
        </w:rPr>
        <w:t xml:space="preserve">de admissão </w:t>
      </w:r>
      <w:r>
        <w:rPr>
          <w:rFonts w:ascii="Arial" w:hAnsi="Arial" w:cs="Arial"/>
          <w:sz w:val="20"/>
          <w:szCs w:val="20"/>
        </w:rPr>
        <w:t xml:space="preserve">os </w:t>
      </w:r>
      <w:r w:rsidRPr="00507311">
        <w:rPr>
          <w:rFonts w:ascii="Arial" w:hAnsi="Arial" w:cs="Arial"/>
          <w:sz w:val="20"/>
          <w:szCs w:val="20"/>
        </w:rPr>
        <w:t>contactos</w:t>
      </w:r>
      <w:r w:rsidR="00C837A2" w:rsidRPr="00507311">
        <w:rPr>
          <w:rFonts w:ascii="Arial" w:hAnsi="Arial" w:cs="Arial"/>
          <w:sz w:val="20"/>
          <w:szCs w:val="20"/>
        </w:rPr>
        <w:t xml:space="preserve"> indicados </w:t>
      </w:r>
      <w:r w:rsidR="001B2305" w:rsidRPr="00507311">
        <w:rPr>
          <w:rFonts w:ascii="Arial" w:hAnsi="Arial" w:cs="Arial"/>
          <w:sz w:val="20"/>
          <w:szCs w:val="20"/>
        </w:rPr>
        <w:t>na secção</w:t>
      </w:r>
      <w:r w:rsidR="00C837A2" w:rsidRPr="00507311">
        <w:rPr>
          <w:rFonts w:ascii="Arial" w:hAnsi="Arial" w:cs="Arial"/>
          <w:sz w:val="20"/>
          <w:szCs w:val="20"/>
        </w:rPr>
        <w:t xml:space="preserve"> </w:t>
      </w:r>
      <w:r w:rsidR="00113001">
        <w:rPr>
          <w:rFonts w:ascii="Arial" w:hAnsi="Arial" w:cs="Arial"/>
          <w:sz w:val="20"/>
          <w:szCs w:val="20"/>
        </w:rPr>
        <w:t>3</w:t>
      </w:r>
      <w:r w:rsidR="00C837A2" w:rsidRPr="00507311">
        <w:rPr>
          <w:rFonts w:ascii="Arial" w:hAnsi="Arial" w:cs="Arial"/>
          <w:sz w:val="20"/>
          <w:szCs w:val="20"/>
        </w:rPr>
        <w:t>.</w:t>
      </w:r>
    </w:p>
    <w:bookmarkEnd w:id="0"/>
    <w:p w14:paraId="694D5021" w14:textId="4CC1A6FD" w:rsidR="00C837A2" w:rsidRPr="00507311" w:rsidRDefault="00C837A2" w:rsidP="00D17E2B">
      <w:pPr>
        <w:tabs>
          <w:tab w:val="left" w:pos="3500"/>
        </w:tabs>
        <w:spacing w:before="60" w:after="60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11"/>
        <w:gridCol w:w="661"/>
      </w:tblGrid>
      <w:tr w:rsidR="002C191D" w:rsidRPr="00507311" w14:paraId="351BB7CB" w14:textId="35CDF9D4" w:rsidTr="00E355B4">
        <w:tc>
          <w:tcPr>
            <w:tcW w:w="8411" w:type="dxa"/>
          </w:tcPr>
          <w:p w14:paraId="0A428602" w14:textId="77777777" w:rsidR="002C191D" w:rsidRPr="00507311" w:rsidRDefault="002C191D" w:rsidP="00E665B5">
            <w:pPr>
              <w:tabs>
                <w:tab w:val="left" w:pos="3500"/>
              </w:tabs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7311"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  <w:t>ÍNDICE</w:t>
            </w:r>
            <w:r w:rsidRPr="005073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</w:tcPr>
          <w:p w14:paraId="39F61940" w14:textId="77777777" w:rsidR="002C191D" w:rsidRPr="00507311" w:rsidRDefault="002C191D" w:rsidP="00E665B5">
            <w:pPr>
              <w:tabs>
                <w:tab w:val="left" w:pos="3500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91D" w:rsidRPr="00507311" w14:paraId="182DA9B6" w14:textId="313380EC" w:rsidTr="00E355B4">
        <w:tc>
          <w:tcPr>
            <w:tcW w:w="8411" w:type="dxa"/>
          </w:tcPr>
          <w:p w14:paraId="0366C203" w14:textId="19CDB186" w:rsidR="002C191D" w:rsidRPr="00507311" w:rsidRDefault="00786072" w:rsidP="00E665B5">
            <w:pPr>
              <w:tabs>
                <w:tab w:val="left" w:pos="3500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2C191D" w:rsidRPr="00507311">
              <w:rPr>
                <w:rFonts w:ascii="Arial" w:hAnsi="Arial" w:cs="Arial"/>
                <w:sz w:val="20"/>
                <w:szCs w:val="20"/>
              </w:rPr>
              <w:t xml:space="preserve"> – Dossier de Adesão</w:t>
            </w:r>
          </w:p>
        </w:tc>
        <w:tc>
          <w:tcPr>
            <w:tcW w:w="661" w:type="dxa"/>
          </w:tcPr>
          <w:p w14:paraId="1FE59AF4" w14:textId="241E7D8D" w:rsidR="002C191D" w:rsidRPr="00507311" w:rsidRDefault="002C191D" w:rsidP="002C191D">
            <w:pPr>
              <w:tabs>
                <w:tab w:val="left" w:pos="350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73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C191D" w:rsidRPr="00507311" w14:paraId="43FBA79C" w14:textId="77777777" w:rsidTr="00E355B4">
        <w:tc>
          <w:tcPr>
            <w:tcW w:w="8411" w:type="dxa"/>
          </w:tcPr>
          <w:p w14:paraId="52E3E685" w14:textId="03201157" w:rsidR="002C191D" w:rsidRPr="00507311" w:rsidRDefault="00786072" w:rsidP="00E665B5">
            <w:pPr>
              <w:tabs>
                <w:tab w:val="left" w:pos="3500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2C191D" w:rsidRPr="00507311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D87D47" w:rsidRPr="00507311">
              <w:rPr>
                <w:rFonts w:ascii="Arial" w:hAnsi="Arial" w:cs="Arial"/>
                <w:sz w:val="20"/>
                <w:szCs w:val="20"/>
              </w:rPr>
              <w:t>Conclusão do Processo</w:t>
            </w:r>
            <w:r w:rsidR="002C191D" w:rsidRPr="00507311">
              <w:rPr>
                <w:rFonts w:ascii="Arial" w:hAnsi="Arial" w:cs="Arial"/>
                <w:sz w:val="20"/>
                <w:szCs w:val="20"/>
              </w:rPr>
              <w:t xml:space="preserve"> de Adesão</w:t>
            </w:r>
          </w:p>
        </w:tc>
        <w:tc>
          <w:tcPr>
            <w:tcW w:w="661" w:type="dxa"/>
          </w:tcPr>
          <w:p w14:paraId="0C0F59FB" w14:textId="262F439B" w:rsidR="002C191D" w:rsidRPr="00507311" w:rsidRDefault="002C191D" w:rsidP="002C191D">
            <w:pPr>
              <w:tabs>
                <w:tab w:val="left" w:pos="350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07311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C191D" w:rsidRPr="00507311" w14:paraId="109976CD" w14:textId="77777777" w:rsidTr="00E355B4">
        <w:tc>
          <w:tcPr>
            <w:tcW w:w="8411" w:type="dxa"/>
          </w:tcPr>
          <w:p w14:paraId="244C2598" w14:textId="0045D7CE" w:rsidR="002C191D" w:rsidRPr="00507311" w:rsidRDefault="00786072" w:rsidP="00E665B5">
            <w:pPr>
              <w:tabs>
                <w:tab w:val="left" w:pos="3500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2C191D" w:rsidRPr="00507311">
              <w:rPr>
                <w:rFonts w:ascii="Arial" w:hAnsi="Arial" w:cs="Arial"/>
                <w:sz w:val="20"/>
                <w:szCs w:val="20"/>
              </w:rPr>
              <w:t>– Contactos</w:t>
            </w:r>
            <w:r w:rsidR="00D87D47" w:rsidRPr="00507311">
              <w:rPr>
                <w:rFonts w:ascii="Arial" w:hAnsi="Arial" w:cs="Arial"/>
                <w:sz w:val="20"/>
                <w:szCs w:val="20"/>
              </w:rPr>
              <w:t xml:space="preserve"> do Gestor Integrado de Garantias</w:t>
            </w:r>
          </w:p>
        </w:tc>
        <w:tc>
          <w:tcPr>
            <w:tcW w:w="661" w:type="dxa"/>
          </w:tcPr>
          <w:p w14:paraId="184B0207" w14:textId="4C40CF42" w:rsidR="002C191D" w:rsidRPr="00507311" w:rsidRDefault="00113001" w:rsidP="002C191D">
            <w:pPr>
              <w:tabs>
                <w:tab w:val="left" w:pos="350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C191D" w:rsidRPr="001C6210" w14:paraId="7C465AA7" w14:textId="77777777" w:rsidTr="00E355B4">
        <w:tc>
          <w:tcPr>
            <w:tcW w:w="8411" w:type="dxa"/>
          </w:tcPr>
          <w:p w14:paraId="50CE0CFA" w14:textId="641AAE03" w:rsidR="002C191D" w:rsidRPr="00E355B4" w:rsidRDefault="002C191D" w:rsidP="00E665B5">
            <w:pPr>
              <w:tabs>
                <w:tab w:val="left" w:pos="3500"/>
              </w:tabs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5B4">
              <w:rPr>
                <w:rFonts w:ascii="Arial" w:hAnsi="Arial" w:cs="Arial"/>
                <w:b/>
                <w:bCs/>
                <w:sz w:val="20"/>
                <w:szCs w:val="20"/>
              </w:rPr>
              <w:t>Anexos:</w:t>
            </w:r>
          </w:p>
        </w:tc>
        <w:tc>
          <w:tcPr>
            <w:tcW w:w="661" w:type="dxa"/>
          </w:tcPr>
          <w:p w14:paraId="0BD4C2EB" w14:textId="77777777" w:rsidR="002C191D" w:rsidRPr="00E355B4" w:rsidRDefault="002C191D" w:rsidP="002C191D">
            <w:pPr>
              <w:tabs>
                <w:tab w:val="left" w:pos="3500"/>
              </w:tabs>
              <w:spacing w:before="60" w:after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191D" w:rsidRPr="00507311" w14:paraId="6E31374B" w14:textId="77777777" w:rsidTr="00E355B4">
        <w:tc>
          <w:tcPr>
            <w:tcW w:w="8411" w:type="dxa"/>
          </w:tcPr>
          <w:p w14:paraId="14C3E81A" w14:textId="4E53D66B" w:rsidR="002C191D" w:rsidRPr="00507311" w:rsidRDefault="002C191D" w:rsidP="00132896">
            <w:pPr>
              <w:pStyle w:val="ListParagraph"/>
              <w:numPr>
                <w:ilvl w:val="0"/>
                <w:numId w:val="25"/>
              </w:numPr>
              <w:tabs>
                <w:tab w:val="left" w:pos="3500"/>
              </w:tabs>
              <w:spacing w:before="60" w:after="60"/>
              <w:ind w:left="600" w:hanging="283"/>
              <w:jc w:val="both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E355B4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>Anexo I</w:t>
            </w:r>
            <w:r w:rsidRPr="00507311">
              <w:rPr>
                <w:rFonts w:ascii="Arial" w:hAnsi="Arial" w:cs="Arial"/>
                <w:sz w:val="18"/>
                <w:szCs w:val="18"/>
                <w:lang w:val="pt-PT"/>
              </w:rPr>
              <w:t xml:space="preserve"> – Modelo GIG_</w:t>
            </w:r>
            <w:r w:rsidR="00FB2F1C" w:rsidRPr="00507311">
              <w:rPr>
                <w:rFonts w:ascii="Arial" w:hAnsi="Arial" w:cs="Arial"/>
                <w:sz w:val="18"/>
                <w:szCs w:val="18"/>
                <w:lang w:val="pt-PT"/>
              </w:rPr>
              <w:t>01-AM</w:t>
            </w:r>
            <w:r w:rsidRPr="00507311">
              <w:rPr>
                <w:rFonts w:ascii="Arial" w:hAnsi="Arial" w:cs="Arial"/>
                <w:sz w:val="18"/>
                <w:szCs w:val="18"/>
                <w:lang w:val="pt-PT"/>
              </w:rPr>
              <w:t xml:space="preserve"> (</w:t>
            </w:r>
            <w:r w:rsidRPr="00507311">
              <w:rPr>
                <w:rFonts w:ascii="Arial" w:hAnsi="Arial" w:cs="Arial"/>
                <w:i/>
                <w:iCs/>
                <w:sz w:val="18"/>
                <w:szCs w:val="18"/>
                <w:lang w:val="pt-PT"/>
              </w:rPr>
              <w:t xml:space="preserve">Pedido de Adesão ao Serviço de Gestão Integrada de Garantias </w:t>
            </w:r>
            <w:r w:rsidR="00D87D47" w:rsidRPr="00507311">
              <w:rPr>
                <w:rFonts w:ascii="Arial" w:hAnsi="Arial" w:cs="Arial"/>
                <w:i/>
                <w:iCs/>
                <w:sz w:val="18"/>
                <w:szCs w:val="18"/>
                <w:lang w:val="pt-PT"/>
              </w:rPr>
              <w:t>por um Agente de Mercado</w:t>
            </w:r>
            <w:r w:rsidRPr="00507311">
              <w:rPr>
                <w:rFonts w:ascii="Arial" w:hAnsi="Arial" w:cs="Arial"/>
                <w:sz w:val="18"/>
                <w:szCs w:val="18"/>
                <w:lang w:val="pt-PT"/>
              </w:rPr>
              <w:t>)</w:t>
            </w:r>
          </w:p>
        </w:tc>
        <w:tc>
          <w:tcPr>
            <w:tcW w:w="661" w:type="dxa"/>
          </w:tcPr>
          <w:p w14:paraId="3AABDC5A" w14:textId="0A4B6A70" w:rsidR="002C191D" w:rsidRPr="00507311" w:rsidRDefault="00113001" w:rsidP="002C191D">
            <w:pPr>
              <w:tabs>
                <w:tab w:val="left" w:pos="350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C191D" w:rsidRPr="00507311" w14:paraId="1CA794ED" w14:textId="77777777" w:rsidTr="00E355B4">
        <w:tc>
          <w:tcPr>
            <w:tcW w:w="8411" w:type="dxa"/>
          </w:tcPr>
          <w:p w14:paraId="68EF7CF7" w14:textId="57A679C8" w:rsidR="002C191D" w:rsidRPr="00507311" w:rsidRDefault="002C191D" w:rsidP="00132896">
            <w:pPr>
              <w:pStyle w:val="ListParagraph"/>
              <w:numPr>
                <w:ilvl w:val="0"/>
                <w:numId w:val="25"/>
              </w:numPr>
              <w:tabs>
                <w:tab w:val="left" w:pos="3500"/>
              </w:tabs>
              <w:spacing w:before="60" w:after="60"/>
              <w:ind w:left="600" w:hanging="283"/>
              <w:jc w:val="both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E355B4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>Anexo II</w:t>
            </w:r>
            <w:r w:rsidRPr="00507311">
              <w:rPr>
                <w:rFonts w:ascii="Arial" w:hAnsi="Arial" w:cs="Arial"/>
                <w:sz w:val="18"/>
                <w:szCs w:val="18"/>
                <w:lang w:val="pt-PT"/>
              </w:rPr>
              <w:t xml:space="preserve"> – Modelo GIG_03</w:t>
            </w:r>
            <w:r w:rsidR="002457D8">
              <w:rPr>
                <w:rFonts w:ascii="Arial" w:hAnsi="Arial" w:cs="Arial"/>
                <w:sz w:val="18"/>
                <w:szCs w:val="18"/>
                <w:lang w:val="pt-PT"/>
              </w:rPr>
              <w:t>-AM</w:t>
            </w:r>
            <w:r w:rsidRPr="00507311">
              <w:rPr>
                <w:rFonts w:ascii="Arial" w:hAnsi="Arial" w:cs="Arial"/>
                <w:sz w:val="18"/>
                <w:szCs w:val="18"/>
                <w:lang w:val="pt-PT"/>
              </w:rPr>
              <w:t xml:space="preserve"> (</w:t>
            </w:r>
            <w:r w:rsidRPr="00507311">
              <w:rPr>
                <w:rFonts w:ascii="Arial" w:hAnsi="Arial" w:cs="Arial"/>
                <w:i/>
                <w:iCs/>
                <w:sz w:val="18"/>
                <w:szCs w:val="18"/>
                <w:lang w:val="pt-PT"/>
              </w:rPr>
              <w:t>Registo de Responsável Operacional</w:t>
            </w:r>
            <w:r w:rsidRPr="00507311">
              <w:rPr>
                <w:rFonts w:ascii="Arial" w:hAnsi="Arial" w:cs="Arial"/>
                <w:sz w:val="18"/>
                <w:szCs w:val="18"/>
                <w:lang w:val="pt-PT"/>
              </w:rPr>
              <w:t>)</w:t>
            </w:r>
          </w:p>
        </w:tc>
        <w:tc>
          <w:tcPr>
            <w:tcW w:w="661" w:type="dxa"/>
          </w:tcPr>
          <w:p w14:paraId="4699FDBA" w14:textId="289AC27A" w:rsidR="002C191D" w:rsidRPr="00507311" w:rsidRDefault="001C6210" w:rsidP="002C191D">
            <w:pPr>
              <w:tabs>
                <w:tab w:val="left" w:pos="350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2C191D" w:rsidRPr="00507311" w14:paraId="2449610E" w14:textId="77777777" w:rsidTr="00E355B4">
        <w:tc>
          <w:tcPr>
            <w:tcW w:w="8411" w:type="dxa"/>
          </w:tcPr>
          <w:p w14:paraId="53380B27" w14:textId="72F73BE9" w:rsidR="002C191D" w:rsidRPr="00507311" w:rsidRDefault="002C191D" w:rsidP="00132896">
            <w:pPr>
              <w:pStyle w:val="ListParagraph"/>
              <w:numPr>
                <w:ilvl w:val="0"/>
                <w:numId w:val="25"/>
              </w:numPr>
              <w:tabs>
                <w:tab w:val="left" w:pos="3500"/>
              </w:tabs>
              <w:spacing w:before="60" w:after="60"/>
              <w:ind w:left="600" w:hanging="283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E355B4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>Anexo I</w:t>
            </w:r>
            <w:r w:rsidR="001C6210" w:rsidRPr="00E355B4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>II</w:t>
            </w:r>
            <w:r w:rsidRPr="00507311">
              <w:rPr>
                <w:rFonts w:ascii="Arial" w:hAnsi="Arial" w:cs="Arial"/>
                <w:sz w:val="18"/>
                <w:szCs w:val="18"/>
                <w:lang w:val="pt-PT"/>
              </w:rPr>
              <w:t xml:space="preserve"> – Modelo GIG_</w:t>
            </w:r>
            <w:r w:rsidR="001C6210" w:rsidRPr="00507311">
              <w:rPr>
                <w:rFonts w:ascii="Arial" w:hAnsi="Arial" w:cs="Arial"/>
                <w:sz w:val="18"/>
                <w:szCs w:val="18"/>
                <w:lang w:val="pt-PT"/>
              </w:rPr>
              <w:t>0</w:t>
            </w:r>
            <w:r w:rsidR="001C6210">
              <w:rPr>
                <w:rFonts w:ascii="Arial" w:hAnsi="Arial" w:cs="Arial"/>
                <w:sz w:val="18"/>
                <w:szCs w:val="18"/>
                <w:lang w:val="pt-PT"/>
              </w:rPr>
              <w:t>3</w:t>
            </w:r>
            <w:r w:rsidR="002457D8">
              <w:rPr>
                <w:rFonts w:ascii="Arial" w:hAnsi="Arial" w:cs="Arial"/>
                <w:sz w:val="18"/>
                <w:szCs w:val="18"/>
                <w:lang w:val="pt-PT"/>
              </w:rPr>
              <w:t>-AM</w:t>
            </w:r>
            <w:r w:rsidR="00971399" w:rsidRPr="00507311">
              <w:rPr>
                <w:rFonts w:ascii="Arial" w:hAnsi="Arial" w:cs="Arial"/>
                <w:sz w:val="18"/>
                <w:szCs w:val="18"/>
                <w:lang w:val="pt-PT"/>
              </w:rPr>
              <w:t xml:space="preserve"> (</w:t>
            </w:r>
            <w:r w:rsidR="00971399" w:rsidRPr="00507311">
              <w:rPr>
                <w:rFonts w:ascii="Arial" w:hAnsi="Arial" w:cs="Arial"/>
                <w:i/>
                <w:iCs/>
                <w:sz w:val="18"/>
                <w:szCs w:val="18"/>
                <w:lang w:val="pt-PT"/>
              </w:rPr>
              <w:t xml:space="preserve">Gestão de </w:t>
            </w:r>
            <w:r w:rsidR="00EC5BE5" w:rsidRPr="00507311">
              <w:rPr>
                <w:rFonts w:ascii="Arial" w:hAnsi="Arial" w:cs="Arial"/>
                <w:i/>
                <w:iCs/>
                <w:sz w:val="18"/>
                <w:szCs w:val="18"/>
                <w:lang w:val="pt-PT"/>
              </w:rPr>
              <w:t>Utilizadores</w:t>
            </w:r>
            <w:r w:rsidR="00971399" w:rsidRPr="00507311">
              <w:rPr>
                <w:rFonts w:ascii="Arial" w:hAnsi="Arial" w:cs="Arial"/>
                <w:i/>
                <w:iCs/>
                <w:sz w:val="18"/>
                <w:szCs w:val="18"/>
                <w:lang w:val="pt-PT"/>
              </w:rPr>
              <w:t xml:space="preserve"> da Plataforma Tecnológica</w:t>
            </w:r>
            <w:r w:rsidR="009048FE" w:rsidRPr="00507311">
              <w:rPr>
                <w:rFonts w:ascii="Arial" w:hAnsi="Arial" w:cs="Arial"/>
                <w:i/>
                <w:iCs/>
                <w:sz w:val="18"/>
                <w:szCs w:val="18"/>
                <w:lang w:val="pt-PT"/>
              </w:rPr>
              <w:t xml:space="preserve"> do Gestor Integrado de Garantias</w:t>
            </w:r>
            <w:r w:rsidR="009048FE" w:rsidRPr="00507311">
              <w:rPr>
                <w:rFonts w:ascii="Arial" w:hAnsi="Arial" w:cs="Arial"/>
                <w:sz w:val="18"/>
                <w:szCs w:val="18"/>
                <w:lang w:val="pt-PT"/>
              </w:rPr>
              <w:t>)</w:t>
            </w:r>
          </w:p>
        </w:tc>
        <w:tc>
          <w:tcPr>
            <w:tcW w:w="661" w:type="dxa"/>
          </w:tcPr>
          <w:p w14:paraId="2810B701" w14:textId="11C25B80" w:rsidR="002C191D" w:rsidRPr="00507311" w:rsidRDefault="001C6210" w:rsidP="002C191D">
            <w:pPr>
              <w:tabs>
                <w:tab w:val="left" w:pos="350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D23362" w:rsidRPr="002C191D" w14:paraId="25EC5010" w14:textId="77777777" w:rsidTr="00E355B4">
        <w:tc>
          <w:tcPr>
            <w:tcW w:w="8411" w:type="dxa"/>
          </w:tcPr>
          <w:p w14:paraId="29D2582E" w14:textId="683CE8BB" w:rsidR="00D23362" w:rsidRPr="00507311" w:rsidRDefault="00D23362" w:rsidP="00132896">
            <w:pPr>
              <w:pStyle w:val="ListParagraph"/>
              <w:numPr>
                <w:ilvl w:val="0"/>
                <w:numId w:val="25"/>
              </w:numPr>
              <w:tabs>
                <w:tab w:val="left" w:pos="3500"/>
              </w:tabs>
              <w:spacing w:before="60" w:after="60"/>
              <w:ind w:left="600" w:hanging="283"/>
              <w:jc w:val="both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E355B4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 xml:space="preserve">Anexo </w:t>
            </w:r>
            <w:r w:rsidR="001C6210" w:rsidRPr="00E355B4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>I</w:t>
            </w:r>
            <w:r w:rsidRPr="00E355B4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>V</w:t>
            </w:r>
            <w:r w:rsidRPr="00507311">
              <w:rPr>
                <w:rFonts w:ascii="Arial" w:hAnsi="Arial" w:cs="Arial"/>
                <w:sz w:val="18"/>
                <w:szCs w:val="18"/>
                <w:lang w:val="pt-PT"/>
              </w:rPr>
              <w:t xml:space="preserve"> – Modelo GIG_0</w:t>
            </w:r>
            <w:r w:rsidR="001C6210">
              <w:rPr>
                <w:rFonts w:ascii="Arial" w:hAnsi="Arial" w:cs="Arial"/>
                <w:sz w:val="18"/>
                <w:szCs w:val="18"/>
                <w:lang w:val="pt-PT"/>
              </w:rPr>
              <w:t>4</w:t>
            </w:r>
            <w:r w:rsidR="002457D8">
              <w:rPr>
                <w:rFonts w:ascii="Arial" w:hAnsi="Arial" w:cs="Arial"/>
                <w:sz w:val="18"/>
                <w:szCs w:val="18"/>
                <w:lang w:val="pt-PT"/>
              </w:rPr>
              <w:t>-AM</w:t>
            </w:r>
            <w:r w:rsidRPr="00507311">
              <w:rPr>
                <w:rFonts w:ascii="Arial" w:hAnsi="Arial" w:cs="Arial"/>
                <w:sz w:val="18"/>
                <w:szCs w:val="18"/>
                <w:lang w:val="pt-PT"/>
              </w:rPr>
              <w:t xml:space="preserve"> (</w:t>
            </w:r>
            <w:r w:rsidRPr="00507311">
              <w:rPr>
                <w:rFonts w:ascii="Arial" w:hAnsi="Arial" w:cs="Arial"/>
                <w:i/>
                <w:iCs/>
                <w:sz w:val="18"/>
                <w:szCs w:val="18"/>
                <w:lang w:val="pt-PT"/>
              </w:rPr>
              <w:t>Acordo de Adesão ao Serviço de Gestão Integrada de Garantias</w:t>
            </w:r>
            <w:r w:rsidRPr="00507311">
              <w:rPr>
                <w:rFonts w:ascii="Arial" w:hAnsi="Arial" w:cs="Arial"/>
                <w:sz w:val="18"/>
                <w:szCs w:val="18"/>
                <w:lang w:val="pt-PT"/>
              </w:rPr>
              <w:t>)</w:t>
            </w:r>
          </w:p>
        </w:tc>
        <w:tc>
          <w:tcPr>
            <w:tcW w:w="661" w:type="dxa"/>
          </w:tcPr>
          <w:p w14:paraId="058DA47F" w14:textId="75DAD330" w:rsidR="00D23362" w:rsidRPr="00507311" w:rsidRDefault="001C6210" w:rsidP="00D23362">
            <w:pPr>
              <w:tabs>
                <w:tab w:val="left" w:pos="350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14:paraId="5607EAF6" w14:textId="1E19020A" w:rsidR="00042656" w:rsidRPr="00671DC9" w:rsidRDefault="00786072" w:rsidP="001911C4">
      <w:pPr>
        <w:pageBreakBefore/>
        <w:spacing w:before="60" w:after="60"/>
        <w:jc w:val="both"/>
        <w:rPr>
          <w:rFonts w:ascii="Arial" w:hAnsi="Arial" w:cs="Arial"/>
          <w:b/>
          <w:color w:val="808080" w:themeColor="background1" w:themeShade="80"/>
          <w:sz w:val="24"/>
          <w:szCs w:val="28"/>
        </w:rPr>
      </w:pPr>
      <w:r>
        <w:rPr>
          <w:rFonts w:ascii="Arial" w:hAnsi="Arial" w:cs="Arial"/>
          <w:b/>
          <w:color w:val="808080" w:themeColor="background1" w:themeShade="80"/>
          <w:sz w:val="24"/>
          <w:szCs w:val="28"/>
        </w:rPr>
        <w:t xml:space="preserve">1 </w:t>
      </w:r>
      <w:r w:rsidR="00042656" w:rsidRPr="00671DC9">
        <w:rPr>
          <w:rFonts w:ascii="Arial" w:hAnsi="Arial" w:cs="Arial"/>
          <w:b/>
          <w:color w:val="808080" w:themeColor="background1" w:themeShade="80"/>
          <w:sz w:val="24"/>
          <w:szCs w:val="28"/>
        </w:rPr>
        <w:t>–</w:t>
      </w:r>
      <w:r w:rsidR="001407B2">
        <w:rPr>
          <w:rFonts w:ascii="Arial" w:hAnsi="Arial" w:cs="Arial"/>
          <w:b/>
          <w:color w:val="808080" w:themeColor="background1" w:themeShade="80"/>
          <w:sz w:val="24"/>
          <w:szCs w:val="28"/>
        </w:rPr>
        <w:t xml:space="preserve"> </w:t>
      </w:r>
      <w:r w:rsidR="00C95A57" w:rsidRPr="00C95A57">
        <w:rPr>
          <w:rFonts w:ascii="Arial" w:hAnsi="Arial" w:cs="Arial"/>
          <w:b/>
          <w:color w:val="808080" w:themeColor="background1" w:themeShade="80"/>
          <w:sz w:val="24"/>
          <w:szCs w:val="28"/>
        </w:rPr>
        <w:t xml:space="preserve">DOSSIER DE </w:t>
      </w:r>
      <w:r w:rsidR="002C191D">
        <w:rPr>
          <w:rFonts w:ascii="Arial" w:hAnsi="Arial" w:cs="Arial"/>
          <w:b/>
          <w:color w:val="808080" w:themeColor="background1" w:themeShade="80"/>
          <w:sz w:val="24"/>
          <w:szCs w:val="28"/>
        </w:rPr>
        <w:t>ADESÃO</w:t>
      </w:r>
    </w:p>
    <w:p w14:paraId="08CDCB91" w14:textId="58E8D594" w:rsidR="00042656" w:rsidRDefault="00042656" w:rsidP="00033520">
      <w:pPr>
        <w:spacing w:before="60" w:after="60"/>
        <w:jc w:val="both"/>
        <w:rPr>
          <w:rFonts w:ascii="Arial" w:hAnsi="Arial" w:cs="Arial"/>
          <w:szCs w:val="20"/>
        </w:rPr>
      </w:pPr>
    </w:p>
    <w:p w14:paraId="160E9C7C" w14:textId="0D629F33" w:rsidR="00C95A57" w:rsidRPr="001B2305" w:rsidRDefault="00C95A57" w:rsidP="00786072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1B2305">
        <w:rPr>
          <w:rFonts w:ascii="Arial" w:hAnsi="Arial" w:cs="Arial"/>
          <w:sz w:val="20"/>
          <w:szCs w:val="20"/>
        </w:rPr>
        <w:t xml:space="preserve">O dossier de </w:t>
      </w:r>
      <w:r w:rsidR="002C191D">
        <w:rPr>
          <w:rFonts w:ascii="Arial" w:hAnsi="Arial" w:cs="Arial"/>
          <w:sz w:val="20"/>
          <w:szCs w:val="20"/>
        </w:rPr>
        <w:t>adesão</w:t>
      </w:r>
      <w:r w:rsidRPr="001B2305">
        <w:rPr>
          <w:rFonts w:ascii="Arial" w:hAnsi="Arial" w:cs="Arial"/>
          <w:sz w:val="20"/>
          <w:szCs w:val="20"/>
        </w:rPr>
        <w:t xml:space="preserve"> do candidato para atuar </w:t>
      </w:r>
      <w:r w:rsidR="00701FA5">
        <w:rPr>
          <w:rFonts w:ascii="Arial" w:hAnsi="Arial" w:cs="Arial"/>
          <w:sz w:val="20"/>
          <w:szCs w:val="20"/>
        </w:rPr>
        <w:t>no</w:t>
      </w:r>
      <w:r w:rsidRPr="001B2305">
        <w:rPr>
          <w:rFonts w:ascii="Arial" w:hAnsi="Arial" w:cs="Arial"/>
          <w:sz w:val="20"/>
          <w:szCs w:val="20"/>
        </w:rPr>
        <w:t xml:space="preserve"> Serviço de Gestão Integrada de Garantias do SEN </w:t>
      </w:r>
      <w:r w:rsidR="007E726B">
        <w:rPr>
          <w:rFonts w:ascii="Arial" w:hAnsi="Arial" w:cs="Arial"/>
          <w:sz w:val="20"/>
          <w:szCs w:val="20"/>
        </w:rPr>
        <w:t>e</w:t>
      </w:r>
      <w:r w:rsidR="00BB3345">
        <w:rPr>
          <w:rFonts w:ascii="Arial" w:hAnsi="Arial" w:cs="Arial"/>
          <w:sz w:val="20"/>
          <w:szCs w:val="20"/>
        </w:rPr>
        <w:t>/ou</w:t>
      </w:r>
      <w:r w:rsidR="007E726B">
        <w:rPr>
          <w:rFonts w:ascii="Arial" w:hAnsi="Arial" w:cs="Arial"/>
          <w:sz w:val="20"/>
          <w:szCs w:val="20"/>
        </w:rPr>
        <w:t xml:space="preserve"> SNG </w:t>
      </w:r>
      <w:r w:rsidRPr="001B2305">
        <w:rPr>
          <w:rFonts w:ascii="Arial" w:hAnsi="Arial" w:cs="Arial"/>
          <w:sz w:val="20"/>
          <w:szCs w:val="20"/>
        </w:rPr>
        <w:t xml:space="preserve">(doravante </w:t>
      </w:r>
      <w:r w:rsidR="00786072">
        <w:rPr>
          <w:rFonts w:ascii="Arial" w:hAnsi="Arial" w:cs="Arial"/>
          <w:sz w:val="20"/>
          <w:szCs w:val="20"/>
        </w:rPr>
        <w:t xml:space="preserve">Serviço </w:t>
      </w:r>
      <w:r w:rsidRPr="001B2305">
        <w:rPr>
          <w:rFonts w:ascii="Arial" w:hAnsi="Arial" w:cs="Arial"/>
          <w:sz w:val="20"/>
          <w:szCs w:val="20"/>
        </w:rPr>
        <w:t xml:space="preserve">GIG), deve ser composto pelos seguintes documentos a remeter ao </w:t>
      </w:r>
      <w:r w:rsidRPr="001B2305">
        <w:rPr>
          <w:rFonts w:ascii="Arial" w:hAnsi="Arial" w:cs="Arial"/>
          <w:b/>
          <w:bCs/>
          <w:sz w:val="20"/>
          <w:szCs w:val="20"/>
        </w:rPr>
        <w:t>OMIP</w:t>
      </w:r>
      <w:r w:rsidR="00412703">
        <w:rPr>
          <w:rFonts w:ascii="Arial" w:hAnsi="Arial" w:cs="Arial"/>
          <w:b/>
          <w:bCs/>
          <w:sz w:val="20"/>
          <w:szCs w:val="20"/>
        </w:rPr>
        <w:t>,</w:t>
      </w:r>
      <w:r w:rsidRPr="001B2305">
        <w:rPr>
          <w:rFonts w:ascii="Arial" w:hAnsi="Arial" w:cs="Arial"/>
          <w:b/>
          <w:bCs/>
          <w:sz w:val="20"/>
          <w:szCs w:val="20"/>
        </w:rPr>
        <w:t xml:space="preserve"> S.A.</w:t>
      </w:r>
      <w:r w:rsidRPr="001B2305">
        <w:rPr>
          <w:rFonts w:ascii="Arial" w:hAnsi="Arial" w:cs="Arial"/>
          <w:sz w:val="20"/>
          <w:szCs w:val="20"/>
        </w:rPr>
        <w:t>:</w:t>
      </w:r>
    </w:p>
    <w:p w14:paraId="756EC9DA" w14:textId="0CA11CF5" w:rsidR="00C95A57" w:rsidRPr="001B2305" w:rsidRDefault="00C95A57" w:rsidP="00786072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  <w:lang w:val="pt-PT"/>
        </w:rPr>
      </w:pPr>
      <w:r w:rsidRPr="001B2305">
        <w:rPr>
          <w:rFonts w:ascii="Arial" w:hAnsi="Arial" w:cs="Arial"/>
          <w:sz w:val="20"/>
          <w:szCs w:val="20"/>
          <w:lang w:val="pt-PT"/>
        </w:rPr>
        <w:t xml:space="preserve">Pedido de Adesão, conforme </w:t>
      </w:r>
      <w:r w:rsidRPr="00207B66">
        <w:rPr>
          <w:rFonts w:ascii="Arial" w:hAnsi="Arial" w:cs="Arial"/>
          <w:b/>
          <w:bCs/>
          <w:color w:val="92D050"/>
          <w:sz w:val="20"/>
          <w:szCs w:val="20"/>
          <w:lang w:val="pt-PT"/>
        </w:rPr>
        <w:t>Modelo GIG_01</w:t>
      </w:r>
      <w:r w:rsidR="00D87D47">
        <w:rPr>
          <w:rFonts w:ascii="Arial" w:hAnsi="Arial" w:cs="Arial"/>
          <w:b/>
          <w:bCs/>
          <w:color w:val="92D050"/>
          <w:sz w:val="20"/>
          <w:szCs w:val="20"/>
          <w:lang w:val="pt-PT"/>
        </w:rPr>
        <w:t>-AM</w:t>
      </w:r>
      <w:r w:rsidR="009048FE">
        <w:rPr>
          <w:rFonts w:ascii="Arial" w:hAnsi="Arial" w:cs="Arial"/>
          <w:sz w:val="20"/>
          <w:szCs w:val="20"/>
          <w:lang w:val="pt-PT"/>
        </w:rPr>
        <w:t xml:space="preserve"> constante do Anexo I deste Guia</w:t>
      </w:r>
      <w:r w:rsidR="00786072">
        <w:rPr>
          <w:rFonts w:ascii="Arial" w:hAnsi="Arial" w:cs="Arial"/>
          <w:sz w:val="20"/>
          <w:szCs w:val="20"/>
          <w:lang w:val="pt-PT"/>
        </w:rPr>
        <w:t>.</w:t>
      </w:r>
    </w:p>
    <w:p w14:paraId="1B2C009F" w14:textId="645EAE99" w:rsidR="009048FE" w:rsidRPr="00207B66" w:rsidRDefault="009048FE" w:rsidP="009048FE">
      <w:pPr>
        <w:pStyle w:val="ListParagraph"/>
        <w:numPr>
          <w:ilvl w:val="0"/>
          <w:numId w:val="1"/>
        </w:numPr>
        <w:spacing w:before="60" w:after="60"/>
        <w:jc w:val="both"/>
        <w:rPr>
          <w:rFonts w:ascii="Arial" w:hAnsi="Arial" w:cs="Arial"/>
          <w:sz w:val="20"/>
          <w:szCs w:val="20"/>
          <w:lang w:val="pt-PT"/>
        </w:rPr>
      </w:pPr>
      <w:r w:rsidRPr="00207B66">
        <w:rPr>
          <w:rFonts w:ascii="Arial" w:hAnsi="Arial" w:cs="Arial"/>
          <w:sz w:val="20"/>
          <w:szCs w:val="20"/>
          <w:lang w:val="pt-PT"/>
        </w:rPr>
        <w:t xml:space="preserve">Procuração que ateste os poderes para a prática do ato/vinculação da sociedade da pessoa(s) indicada(s) </w:t>
      </w:r>
      <w:r>
        <w:rPr>
          <w:rFonts w:ascii="Arial" w:hAnsi="Arial" w:cs="Arial"/>
          <w:sz w:val="20"/>
          <w:szCs w:val="20"/>
          <w:lang w:val="pt-PT"/>
        </w:rPr>
        <w:t>que assinará(</w:t>
      </w:r>
      <w:proofErr w:type="spellStart"/>
      <w:r>
        <w:rPr>
          <w:rFonts w:ascii="Arial" w:hAnsi="Arial" w:cs="Arial"/>
          <w:sz w:val="20"/>
          <w:szCs w:val="20"/>
          <w:lang w:val="pt-PT"/>
        </w:rPr>
        <w:t>ão</w:t>
      </w:r>
      <w:proofErr w:type="spellEnd"/>
      <w:r>
        <w:rPr>
          <w:rFonts w:ascii="Arial" w:hAnsi="Arial" w:cs="Arial"/>
          <w:sz w:val="20"/>
          <w:szCs w:val="20"/>
          <w:lang w:val="pt-PT"/>
        </w:rPr>
        <w:t xml:space="preserve">) </w:t>
      </w:r>
      <w:r w:rsidRPr="001407B2">
        <w:rPr>
          <w:rFonts w:ascii="Arial" w:hAnsi="Arial" w:cs="Arial"/>
          <w:sz w:val="20"/>
          <w:szCs w:val="20"/>
          <w:lang w:val="pt-PT"/>
        </w:rPr>
        <w:t>os documentos</w:t>
      </w:r>
      <w:r>
        <w:rPr>
          <w:rFonts w:ascii="Arial" w:hAnsi="Arial" w:cs="Arial"/>
          <w:sz w:val="20"/>
          <w:szCs w:val="20"/>
          <w:lang w:val="pt-PT"/>
        </w:rPr>
        <w:t xml:space="preserve"> referidos nas </w:t>
      </w:r>
      <w:r w:rsidRPr="00E32B5A">
        <w:rPr>
          <w:rFonts w:ascii="Arial" w:hAnsi="Arial" w:cs="Arial"/>
          <w:sz w:val="20"/>
          <w:szCs w:val="20"/>
          <w:lang w:val="pt-PT"/>
        </w:rPr>
        <w:t xml:space="preserve">alíneas </w:t>
      </w:r>
      <w:r w:rsidR="00705258">
        <w:rPr>
          <w:rFonts w:ascii="Arial" w:hAnsi="Arial" w:cs="Arial"/>
          <w:sz w:val="20"/>
          <w:szCs w:val="20"/>
          <w:lang w:val="pt-PT"/>
        </w:rPr>
        <w:t>d</w:t>
      </w:r>
      <w:r w:rsidRPr="00E32B5A">
        <w:rPr>
          <w:rFonts w:ascii="Arial" w:hAnsi="Arial" w:cs="Arial"/>
          <w:sz w:val="20"/>
          <w:szCs w:val="20"/>
          <w:lang w:val="pt-PT"/>
        </w:rPr>
        <w:t xml:space="preserve">) </w:t>
      </w:r>
      <w:r w:rsidR="00705258">
        <w:rPr>
          <w:rFonts w:ascii="Arial" w:hAnsi="Arial" w:cs="Arial"/>
          <w:sz w:val="20"/>
          <w:szCs w:val="20"/>
          <w:lang w:val="pt-PT"/>
        </w:rPr>
        <w:t>e</w:t>
      </w:r>
      <w:r w:rsidR="00705258" w:rsidRPr="00E32B5A">
        <w:rPr>
          <w:rFonts w:ascii="Arial" w:hAnsi="Arial" w:cs="Arial"/>
          <w:sz w:val="20"/>
          <w:szCs w:val="20"/>
          <w:lang w:val="pt-PT"/>
        </w:rPr>
        <w:t xml:space="preserve"> </w:t>
      </w:r>
      <w:proofErr w:type="spellStart"/>
      <w:r w:rsidR="00705258">
        <w:rPr>
          <w:rFonts w:ascii="Arial" w:hAnsi="Arial" w:cs="Arial"/>
          <w:sz w:val="20"/>
          <w:szCs w:val="20"/>
          <w:lang w:val="pt-PT"/>
        </w:rPr>
        <w:t>e</w:t>
      </w:r>
      <w:proofErr w:type="spellEnd"/>
      <w:r w:rsidRPr="00E32B5A">
        <w:rPr>
          <w:rFonts w:ascii="Arial" w:hAnsi="Arial" w:cs="Arial"/>
          <w:sz w:val="20"/>
          <w:szCs w:val="20"/>
          <w:lang w:val="pt-PT"/>
        </w:rPr>
        <w:t>) seguintes</w:t>
      </w:r>
      <w:r w:rsidR="00705258">
        <w:rPr>
          <w:rFonts w:ascii="Arial" w:hAnsi="Arial" w:cs="Arial"/>
          <w:sz w:val="20"/>
          <w:szCs w:val="20"/>
          <w:lang w:val="pt-PT"/>
        </w:rPr>
        <w:t xml:space="preserve"> e o Anexo IV (Modelo GIG_04-AM)</w:t>
      </w:r>
      <w:r>
        <w:rPr>
          <w:rFonts w:ascii="Arial" w:hAnsi="Arial" w:cs="Arial"/>
          <w:sz w:val="20"/>
          <w:szCs w:val="20"/>
          <w:lang w:val="pt-PT"/>
        </w:rPr>
        <w:t>.</w:t>
      </w:r>
    </w:p>
    <w:p w14:paraId="36429C8B" w14:textId="695BDDC5" w:rsidR="00C95A57" w:rsidRPr="001B2305" w:rsidRDefault="00C95A57" w:rsidP="00786072">
      <w:pPr>
        <w:pStyle w:val="ListParagraph"/>
        <w:numPr>
          <w:ilvl w:val="0"/>
          <w:numId w:val="1"/>
        </w:numPr>
        <w:spacing w:before="120" w:after="60"/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val="pt-PT"/>
        </w:rPr>
      </w:pPr>
      <w:r w:rsidRPr="001B2305">
        <w:rPr>
          <w:rFonts w:ascii="Arial" w:hAnsi="Arial" w:cs="Arial"/>
          <w:sz w:val="20"/>
          <w:szCs w:val="20"/>
          <w:lang w:val="pt-PT"/>
        </w:rPr>
        <w:t xml:space="preserve">Documentação relativa a elementos de identificação da </w:t>
      </w:r>
      <w:r w:rsidR="00207B66" w:rsidRPr="001B2305">
        <w:rPr>
          <w:rFonts w:ascii="Arial" w:hAnsi="Arial" w:cs="Arial"/>
          <w:sz w:val="20"/>
          <w:szCs w:val="20"/>
          <w:lang w:val="pt-PT"/>
        </w:rPr>
        <w:t>Entidade</w:t>
      </w:r>
      <w:r w:rsidRPr="001B2305">
        <w:rPr>
          <w:rFonts w:ascii="Arial" w:hAnsi="Arial" w:cs="Arial"/>
          <w:sz w:val="20"/>
          <w:szCs w:val="20"/>
          <w:lang w:val="pt-PT"/>
        </w:rPr>
        <w:t>:</w:t>
      </w:r>
    </w:p>
    <w:p w14:paraId="347C4D26" w14:textId="001F25C4" w:rsidR="00C95A57" w:rsidRPr="001B2305" w:rsidRDefault="00C95A57" w:rsidP="00786072">
      <w:pPr>
        <w:pStyle w:val="ListParagraph"/>
        <w:numPr>
          <w:ilvl w:val="0"/>
          <w:numId w:val="2"/>
        </w:numPr>
        <w:spacing w:before="60" w:after="60"/>
        <w:ind w:left="1275" w:hanging="198"/>
        <w:contextualSpacing w:val="0"/>
        <w:jc w:val="both"/>
        <w:rPr>
          <w:rFonts w:ascii="Arial" w:hAnsi="Arial" w:cs="Arial"/>
          <w:sz w:val="20"/>
          <w:szCs w:val="20"/>
          <w:lang w:val="pt-PT"/>
        </w:rPr>
      </w:pPr>
      <w:r w:rsidRPr="001B2305">
        <w:rPr>
          <w:rFonts w:ascii="Arial" w:hAnsi="Arial" w:cs="Arial"/>
          <w:sz w:val="20"/>
          <w:szCs w:val="20"/>
          <w:lang w:val="pt-PT"/>
        </w:rPr>
        <w:t>Cópia do Contrato de Sociedade;</w:t>
      </w:r>
    </w:p>
    <w:p w14:paraId="1FA87DAD" w14:textId="45F886AD" w:rsidR="00C95A57" w:rsidRPr="001B2305" w:rsidRDefault="00C95A57" w:rsidP="00786072">
      <w:pPr>
        <w:pStyle w:val="ListParagraph"/>
        <w:numPr>
          <w:ilvl w:val="0"/>
          <w:numId w:val="2"/>
        </w:numPr>
        <w:spacing w:before="60" w:after="60"/>
        <w:ind w:left="1275" w:hanging="198"/>
        <w:contextualSpacing w:val="0"/>
        <w:jc w:val="both"/>
        <w:rPr>
          <w:rFonts w:ascii="Arial" w:hAnsi="Arial" w:cs="Arial"/>
          <w:sz w:val="20"/>
          <w:szCs w:val="20"/>
          <w:lang w:val="pt-PT"/>
        </w:rPr>
      </w:pPr>
      <w:r w:rsidRPr="001B2305">
        <w:rPr>
          <w:rFonts w:ascii="Arial" w:hAnsi="Arial" w:cs="Arial"/>
          <w:sz w:val="20"/>
          <w:szCs w:val="20"/>
          <w:lang w:val="pt-PT"/>
        </w:rPr>
        <w:t>Certidão do Registo Comercial;</w:t>
      </w:r>
    </w:p>
    <w:p w14:paraId="58BD0892" w14:textId="55A5DC97" w:rsidR="0008351D" w:rsidRPr="001B2305" w:rsidRDefault="0008351D" w:rsidP="00786072">
      <w:pPr>
        <w:pStyle w:val="ListParagraph"/>
        <w:numPr>
          <w:ilvl w:val="0"/>
          <w:numId w:val="2"/>
        </w:numPr>
        <w:spacing w:before="60" w:after="60"/>
        <w:ind w:left="1275" w:hanging="198"/>
        <w:contextualSpacing w:val="0"/>
        <w:jc w:val="both"/>
        <w:rPr>
          <w:rFonts w:ascii="Arial" w:hAnsi="Arial" w:cs="Arial"/>
          <w:sz w:val="20"/>
          <w:szCs w:val="20"/>
          <w:lang w:val="pt-PT"/>
        </w:rPr>
      </w:pPr>
      <w:r w:rsidRPr="001B2305">
        <w:rPr>
          <w:rFonts w:ascii="Arial" w:hAnsi="Arial" w:cs="Arial"/>
          <w:sz w:val="20"/>
          <w:szCs w:val="20"/>
          <w:lang w:val="pt-PT"/>
        </w:rPr>
        <w:t>Estrutura acionista</w:t>
      </w:r>
      <w:r w:rsidR="00231A0B">
        <w:rPr>
          <w:rFonts w:ascii="Arial" w:hAnsi="Arial" w:cs="Arial"/>
          <w:sz w:val="20"/>
          <w:szCs w:val="20"/>
          <w:lang w:val="pt-PT"/>
        </w:rPr>
        <w:t>.</w:t>
      </w:r>
    </w:p>
    <w:p w14:paraId="11E5E213" w14:textId="12F77EE4" w:rsidR="00F8395A" w:rsidRPr="00231A0B" w:rsidRDefault="00F8395A" w:rsidP="00786072">
      <w:pPr>
        <w:pStyle w:val="ListParagraph"/>
        <w:numPr>
          <w:ilvl w:val="0"/>
          <w:numId w:val="1"/>
        </w:numPr>
        <w:spacing w:before="120" w:after="60"/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val="pt-PT"/>
        </w:rPr>
      </w:pPr>
      <w:r w:rsidRPr="00231A0B">
        <w:rPr>
          <w:rFonts w:ascii="Arial" w:hAnsi="Arial" w:cs="Arial"/>
          <w:sz w:val="20"/>
          <w:szCs w:val="20"/>
          <w:lang w:val="pt-PT"/>
        </w:rPr>
        <w:t xml:space="preserve">Registar </w:t>
      </w:r>
      <w:r w:rsidR="00231A0B">
        <w:rPr>
          <w:rFonts w:ascii="Arial" w:hAnsi="Arial" w:cs="Arial"/>
          <w:sz w:val="20"/>
          <w:szCs w:val="20"/>
          <w:lang w:val="pt-PT"/>
        </w:rPr>
        <w:t>pelo menos um</w:t>
      </w:r>
      <w:r w:rsidRPr="00231A0B">
        <w:rPr>
          <w:rFonts w:ascii="Arial" w:hAnsi="Arial" w:cs="Arial"/>
          <w:sz w:val="20"/>
          <w:szCs w:val="20"/>
          <w:lang w:val="pt-PT"/>
        </w:rPr>
        <w:t xml:space="preserve"> Responsável </w:t>
      </w:r>
      <w:r w:rsidR="00B063AC" w:rsidRPr="00231A0B">
        <w:rPr>
          <w:rFonts w:ascii="Arial" w:hAnsi="Arial" w:cs="Arial"/>
          <w:sz w:val="20"/>
          <w:szCs w:val="20"/>
          <w:lang w:val="pt-PT"/>
        </w:rPr>
        <w:t>Operacional</w:t>
      </w:r>
      <w:r w:rsidR="00231A0B">
        <w:rPr>
          <w:rFonts w:ascii="Arial" w:hAnsi="Arial" w:cs="Arial"/>
          <w:sz w:val="20"/>
          <w:szCs w:val="20"/>
          <w:lang w:val="pt-PT"/>
        </w:rPr>
        <w:t>, o qual será o interlocutor para todas as atividades relacionadas com o Serviço GIG</w:t>
      </w:r>
      <w:r w:rsidR="00207B66">
        <w:rPr>
          <w:rFonts w:ascii="Arial" w:hAnsi="Arial" w:cs="Arial"/>
          <w:sz w:val="20"/>
          <w:szCs w:val="20"/>
          <w:lang w:val="pt-PT"/>
        </w:rPr>
        <w:t>:</w:t>
      </w:r>
    </w:p>
    <w:p w14:paraId="3B1EA149" w14:textId="4A1557FC" w:rsidR="00F8395A" w:rsidRDefault="00F8395A" w:rsidP="00C11767">
      <w:pPr>
        <w:pStyle w:val="ListParagraph"/>
        <w:numPr>
          <w:ilvl w:val="0"/>
          <w:numId w:val="12"/>
        </w:numPr>
        <w:spacing w:before="60" w:after="60"/>
        <w:ind w:left="1276"/>
        <w:contextualSpacing w:val="0"/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>Envio d</w:t>
      </w:r>
      <w:r w:rsidR="00231A0B">
        <w:rPr>
          <w:rFonts w:ascii="Arial" w:hAnsi="Arial" w:cs="Arial"/>
          <w:sz w:val="20"/>
          <w:szCs w:val="20"/>
          <w:lang w:val="pt-PT"/>
        </w:rPr>
        <w:t>o</w:t>
      </w:r>
      <w:r>
        <w:rPr>
          <w:rFonts w:ascii="Arial" w:hAnsi="Arial" w:cs="Arial"/>
          <w:sz w:val="20"/>
          <w:szCs w:val="20"/>
          <w:lang w:val="pt-PT"/>
        </w:rPr>
        <w:t xml:space="preserve"> </w:t>
      </w:r>
      <w:r w:rsidRPr="00B23675">
        <w:rPr>
          <w:rFonts w:ascii="Arial" w:hAnsi="Arial"/>
          <w:sz w:val="20"/>
          <w:lang w:val="pt-PT"/>
        </w:rPr>
        <w:t xml:space="preserve">Modelo </w:t>
      </w:r>
      <w:r w:rsidR="00231A0B" w:rsidRPr="00207B66">
        <w:rPr>
          <w:rFonts w:ascii="Arial" w:hAnsi="Arial" w:cs="Arial"/>
          <w:b/>
          <w:bCs/>
          <w:color w:val="92D050"/>
          <w:sz w:val="20"/>
          <w:szCs w:val="20"/>
          <w:lang w:val="pt-PT"/>
        </w:rPr>
        <w:t>GIG_</w:t>
      </w:r>
      <w:r w:rsidR="00705258" w:rsidRPr="00207B66">
        <w:rPr>
          <w:rFonts w:ascii="Arial" w:hAnsi="Arial" w:cs="Arial"/>
          <w:b/>
          <w:bCs/>
          <w:color w:val="92D050"/>
          <w:sz w:val="20"/>
          <w:szCs w:val="20"/>
          <w:lang w:val="pt-PT"/>
        </w:rPr>
        <w:t>0</w:t>
      </w:r>
      <w:r w:rsidR="00705258">
        <w:rPr>
          <w:rFonts w:ascii="Arial" w:hAnsi="Arial" w:cs="Arial"/>
          <w:b/>
          <w:bCs/>
          <w:color w:val="92D050"/>
          <w:sz w:val="20"/>
          <w:szCs w:val="20"/>
          <w:lang w:val="pt-PT"/>
        </w:rPr>
        <w:t>2</w:t>
      </w:r>
      <w:r w:rsidR="00786072">
        <w:rPr>
          <w:rFonts w:ascii="Arial" w:hAnsi="Arial" w:cs="Arial"/>
          <w:b/>
          <w:bCs/>
          <w:color w:val="92D050"/>
          <w:sz w:val="20"/>
          <w:szCs w:val="20"/>
          <w:lang w:val="pt-PT"/>
        </w:rPr>
        <w:t>-AM</w:t>
      </w:r>
      <w:r w:rsidR="00207B66">
        <w:rPr>
          <w:rFonts w:ascii="Arial" w:hAnsi="Arial" w:cs="Arial"/>
          <w:sz w:val="20"/>
          <w:szCs w:val="20"/>
          <w:lang w:val="pt-PT"/>
        </w:rPr>
        <w:t xml:space="preserve">, </w:t>
      </w:r>
      <w:r w:rsidR="00C11767">
        <w:rPr>
          <w:rFonts w:ascii="Arial" w:hAnsi="Arial" w:cs="Arial"/>
          <w:sz w:val="20"/>
          <w:szCs w:val="20"/>
          <w:lang w:val="pt-PT"/>
        </w:rPr>
        <w:t>constante do</w:t>
      </w:r>
      <w:r w:rsidR="00207B66">
        <w:rPr>
          <w:rFonts w:ascii="Arial" w:hAnsi="Arial" w:cs="Arial"/>
          <w:sz w:val="20"/>
          <w:szCs w:val="20"/>
          <w:lang w:val="pt-PT"/>
        </w:rPr>
        <w:t xml:space="preserve"> </w:t>
      </w:r>
      <w:r w:rsidR="00C11767">
        <w:rPr>
          <w:rFonts w:ascii="Arial" w:hAnsi="Arial" w:cs="Arial"/>
          <w:sz w:val="20"/>
          <w:szCs w:val="20"/>
          <w:lang w:val="pt-PT"/>
        </w:rPr>
        <w:t>A</w:t>
      </w:r>
      <w:r w:rsidR="00207B66">
        <w:rPr>
          <w:rFonts w:ascii="Arial" w:hAnsi="Arial" w:cs="Arial"/>
          <w:sz w:val="20"/>
          <w:szCs w:val="20"/>
          <w:lang w:val="pt-PT"/>
        </w:rPr>
        <w:t xml:space="preserve">nexo </w:t>
      </w:r>
      <w:r w:rsidR="00C11767">
        <w:rPr>
          <w:rFonts w:ascii="Arial" w:hAnsi="Arial" w:cs="Arial"/>
          <w:sz w:val="20"/>
          <w:szCs w:val="20"/>
          <w:lang w:val="pt-PT"/>
        </w:rPr>
        <w:t>II</w:t>
      </w:r>
      <w:r w:rsidR="00207B66">
        <w:rPr>
          <w:rFonts w:ascii="Arial" w:hAnsi="Arial" w:cs="Arial"/>
          <w:sz w:val="20"/>
          <w:szCs w:val="20"/>
          <w:lang w:val="pt-PT"/>
        </w:rPr>
        <w:t xml:space="preserve"> </w:t>
      </w:r>
      <w:r w:rsidR="00C11767">
        <w:rPr>
          <w:rFonts w:ascii="Arial" w:hAnsi="Arial" w:cs="Arial"/>
          <w:sz w:val="20"/>
          <w:szCs w:val="20"/>
          <w:lang w:val="pt-PT"/>
        </w:rPr>
        <w:t>d</w:t>
      </w:r>
      <w:r w:rsidR="00207B66">
        <w:rPr>
          <w:rFonts w:ascii="Arial" w:hAnsi="Arial" w:cs="Arial"/>
          <w:sz w:val="20"/>
          <w:szCs w:val="20"/>
          <w:lang w:val="pt-PT"/>
        </w:rPr>
        <w:t>este Guia</w:t>
      </w:r>
      <w:r w:rsidR="004D7A49">
        <w:rPr>
          <w:rFonts w:ascii="Arial" w:hAnsi="Arial" w:cs="Arial"/>
          <w:sz w:val="20"/>
          <w:szCs w:val="20"/>
          <w:lang w:val="pt-PT"/>
        </w:rPr>
        <w:t>;</w:t>
      </w:r>
    </w:p>
    <w:p w14:paraId="3D6FF5B5" w14:textId="0D5CE22B" w:rsidR="00F8395A" w:rsidRPr="00231A0B" w:rsidRDefault="00F8395A" w:rsidP="00786072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  <w:lang w:val="pt-PT"/>
        </w:rPr>
      </w:pPr>
      <w:bookmarkStart w:id="4" w:name="_Hlk27060069"/>
      <w:r w:rsidRPr="00231A0B">
        <w:rPr>
          <w:rFonts w:ascii="Arial" w:hAnsi="Arial" w:cs="Arial"/>
          <w:sz w:val="20"/>
          <w:szCs w:val="20"/>
          <w:lang w:val="pt-PT"/>
        </w:rPr>
        <w:t xml:space="preserve">Registar um ou mais </w:t>
      </w:r>
      <w:bookmarkStart w:id="5" w:name="_Hlk27060090"/>
      <w:r w:rsidR="000759F0">
        <w:rPr>
          <w:rFonts w:ascii="Arial" w:hAnsi="Arial" w:cs="Arial"/>
          <w:sz w:val="20"/>
          <w:szCs w:val="20"/>
          <w:lang w:val="pt-PT"/>
        </w:rPr>
        <w:t>Utilizador</w:t>
      </w:r>
      <w:bookmarkEnd w:id="5"/>
      <w:r w:rsidRPr="00231A0B">
        <w:rPr>
          <w:rFonts w:ascii="Arial" w:hAnsi="Arial" w:cs="Arial"/>
          <w:sz w:val="20"/>
          <w:szCs w:val="20"/>
          <w:lang w:val="pt-PT"/>
        </w:rPr>
        <w:t xml:space="preserve">es </w:t>
      </w:r>
      <w:r w:rsidR="00693EC8">
        <w:rPr>
          <w:rFonts w:ascii="Arial" w:hAnsi="Arial" w:cs="Arial"/>
          <w:sz w:val="20"/>
          <w:szCs w:val="20"/>
          <w:lang w:val="pt-PT"/>
        </w:rPr>
        <w:t>da</w:t>
      </w:r>
      <w:r w:rsidR="00207B66">
        <w:rPr>
          <w:rFonts w:ascii="Arial" w:hAnsi="Arial" w:cs="Arial"/>
          <w:sz w:val="20"/>
          <w:szCs w:val="20"/>
          <w:lang w:val="pt-PT"/>
        </w:rPr>
        <w:t xml:space="preserve"> Plataforma Tecnológica</w:t>
      </w:r>
      <w:r w:rsidR="00861315" w:rsidRPr="00861315">
        <w:rPr>
          <w:rFonts w:ascii="Arial" w:hAnsi="Arial" w:cs="Arial"/>
          <w:sz w:val="20"/>
          <w:szCs w:val="20"/>
          <w:lang w:val="pt-PT"/>
        </w:rPr>
        <w:t xml:space="preserve"> </w:t>
      </w:r>
      <w:r w:rsidR="00861315">
        <w:rPr>
          <w:rFonts w:ascii="Arial" w:hAnsi="Arial" w:cs="Arial"/>
          <w:sz w:val="20"/>
          <w:szCs w:val="20"/>
          <w:lang w:val="pt-PT"/>
        </w:rPr>
        <w:t>do Serviço GIG</w:t>
      </w:r>
      <w:r w:rsidR="00207B66">
        <w:rPr>
          <w:rFonts w:ascii="Arial" w:hAnsi="Arial" w:cs="Arial"/>
          <w:sz w:val="20"/>
          <w:szCs w:val="20"/>
          <w:lang w:val="pt-PT"/>
        </w:rPr>
        <w:t xml:space="preserve">: </w:t>
      </w:r>
    </w:p>
    <w:bookmarkEnd w:id="4"/>
    <w:p w14:paraId="3B345EE6" w14:textId="540B482C" w:rsidR="001316C3" w:rsidRDefault="001316C3" w:rsidP="00786072">
      <w:pPr>
        <w:pStyle w:val="ListParagraph"/>
        <w:numPr>
          <w:ilvl w:val="0"/>
          <w:numId w:val="12"/>
        </w:numPr>
        <w:spacing w:before="60" w:after="60"/>
        <w:ind w:left="1276"/>
        <w:contextualSpacing w:val="0"/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Envio do </w:t>
      </w:r>
      <w:r w:rsidRPr="00207B66">
        <w:rPr>
          <w:rFonts w:ascii="Arial" w:hAnsi="Arial" w:cs="Arial"/>
          <w:b/>
          <w:bCs/>
          <w:color w:val="92D050"/>
          <w:sz w:val="20"/>
          <w:szCs w:val="20"/>
          <w:lang w:val="pt-PT"/>
        </w:rPr>
        <w:t>Modelo GIG_</w:t>
      </w:r>
      <w:r w:rsidR="00705258" w:rsidRPr="00207B66">
        <w:rPr>
          <w:rFonts w:ascii="Arial" w:hAnsi="Arial" w:cs="Arial"/>
          <w:b/>
          <w:bCs/>
          <w:color w:val="92D050"/>
          <w:sz w:val="20"/>
          <w:szCs w:val="20"/>
          <w:lang w:val="pt-PT"/>
        </w:rPr>
        <w:t>0</w:t>
      </w:r>
      <w:r w:rsidR="00705258">
        <w:rPr>
          <w:rFonts w:ascii="Arial" w:hAnsi="Arial" w:cs="Arial"/>
          <w:b/>
          <w:bCs/>
          <w:color w:val="92D050"/>
          <w:sz w:val="20"/>
          <w:szCs w:val="20"/>
          <w:lang w:val="pt-PT"/>
        </w:rPr>
        <w:t>3</w:t>
      </w:r>
      <w:r w:rsidR="00786072">
        <w:rPr>
          <w:rFonts w:ascii="Arial" w:hAnsi="Arial" w:cs="Arial"/>
          <w:b/>
          <w:bCs/>
          <w:color w:val="92D050"/>
          <w:sz w:val="20"/>
          <w:szCs w:val="20"/>
          <w:lang w:val="pt-PT"/>
        </w:rPr>
        <w:t>-AM</w:t>
      </w:r>
      <w:r w:rsidR="00207B66">
        <w:rPr>
          <w:rFonts w:ascii="Arial" w:hAnsi="Arial" w:cs="Arial"/>
          <w:sz w:val="20"/>
          <w:szCs w:val="20"/>
          <w:lang w:val="pt-PT"/>
        </w:rPr>
        <w:t xml:space="preserve">, </w:t>
      </w:r>
      <w:r w:rsidR="00C11767">
        <w:rPr>
          <w:rFonts w:ascii="Arial" w:hAnsi="Arial" w:cs="Arial"/>
          <w:sz w:val="20"/>
          <w:szCs w:val="20"/>
          <w:lang w:val="pt-PT"/>
        </w:rPr>
        <w:t xml:space="preserve">constante do Anexo </w:t>
      </w:r>
      <w:r w:rsidR="00705258">
        <w:rPr>
          <w:rFonts w:ascii="Arial" w:hAnsi="Arial" w:cs="Arial"/>
          <w:sz w:val="20"/>
          <w:szCs w:val="20"/>
          <w:lang w:val="pt-PT"/>
        </w:rPr>
        <w:t xml:space="preserve">III </w:t>
      </w:r>
      <w:r w:rsidR="00C11767">
        <w:rPr>
          <w:rFonts w:ascii="Arial" w:hAnsi="Arial" w:cs="Arial"/>
          <w:sz w:val="20"/>
          <w:szCs w:val="20"/>
          <w:lang w:val="pt-PT"/>
        </w:rPr>
        <w:t xml:space="preserve">deste </w:t>
      </w:r>
      <w:r w:rsidR="00207B66">
        <w:rPr>
          <w:rFonts w:ascii="Arial" w:hAnsi="Arial" w:cs="Arial"/>
          <w:sz w:val="20"/>
          <w:szCs w:val="20"/>
          <w:lang w:val="pt-PT"/>
        </w:rPr>
        <w:t>Guia.</w:t>
      </w:r>
    </w:p>
    <w:p w14:paraId="704F27BC" w14:textId="6B6E1CB7" w:rsidR="006800BF" w:rsidRPr="00B53C78" w:rsidRDefault="00851D56" w:rsidP="00786072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0"/>
          <w:szCs w:val="20"/>
          <w:lang w:val="pt-PT"/>
        </w:rPr>
      </w:pPr>
      <w:r w:rsidRPr="00B53C78">
        <w:rPr>
          <w:rFonts w:ascii="Arial" w:hAnsi="Arial" w:cs="Arial"/>
          <w:sz w:val="20"/>
          <w:szCs w:val="20"/>
          <w:lang w:val="pt-PT"/>
        </w:rPr>
        <w:t xml:space="preserve">Enviar </w:t>
      </w:r>
      <w:r w:rsidR="006800BF" w:rsidRPr="00B53C78">
        <w:rPr>
          <w:rFonts w:ascii="Arial" w:hAnsi="Arial" w:cs="Arial"/>
          <w:sz w:val="20"/>
          <w:szCs w:val="20"/>
          <w:lang w:val="pt-PT"/>
        </w:rPr>
        <w:t>informação económico-financeira nos últimos três exercícios fiscais concluídos, ou, na</w:t>
      </w:r>
      <w:r w:rsidR="00B53C78">
        <w:rPr>
          <w:rFonts w:ascii="Arial" w:hAnsi="Arial" w:cs="Arial"/>
          <w:sz w:val="20"/>
          <w:szCs w:val="20"/>
          <w:lang w:val="pt-PT"/>
        </w:rPr>
        <w:t xml:space="preserve"> </w:t>
      </w:r>
      <w:r w:rsidR="006800BF" w:rsidRPr="00B53C78">
        <w:rPr>
          <w:rFonts w:ascii="Arial" w:hAnsi="Arial" w:cs="Arial"/>
          <w:sz w:val="20"/>
          <w:szCs w:val="20"/>
          <w:lang w:val="pt-PT"/>
        </w:rPr>
        <w:t>ausência desta informação para o período mencionado, da informação equivalente existente à</w:t>
      </w:r>
    </w:p>
    <w:p w14:paraId="4F2DF7F7" w14:textId="32153F5C" w:rsidR="00851D56" w:rsidRDefault="006800BF" w:rsidP="00786072">
      <w:pPr>
        <w:pStyle w:val="ListParagraph"/>
        <w:spacing w:before="120" w:after="120"/>
        <w:contextualSpacing w:val="0"/>
        <w:jc w:val="both"/>
        <w:rPr>
          <w:rFonts w:ascii="Arial" w:hAnsi="Arial" w:cs="Arial"/>
          <w:sz w:val="20"/>
          <w:szCs w:val="20"/>
          <w:lang w:val="pt-PT"/>
        </w:rPr>
      </w:pPr>
      <w:r w:rsidRPr="006800BF">
        <w:rPr>
          <w:rFonts w:ascii="Arial" w:hAnsi="Arial" w:cs="Arial"/>
          <w:sz w:val="20"/>
          <w:szCs w:val="20"/>
          <w:lang w:val="pt-PT"/>
        </w:rPr>
        <w:t xml:space="preserve">data </w:t>
      </w:r>
      <w:r>
        <w:rPr>
          <w:rFonts w:ascii="Arial" w:hAnsi="Arial" w:cs="Arial"/>
          <w:sz w:val="20"/>
          <w:szCs w:val="20"/>
          <w:lang w:val="pt-PT"/>
        </w:rPr>
        <w:t xml:space="preserve">do </w:t>
      </w:r>
      <w:r w:rsidR="00861315">
        <w:rPr>
          <w:rFonts w:ascii="Arial" w:hAnsi="Arial" w:cs="Arial"/>
          <w:sz w:val="20"/>
          <w:szCs w:val="20"/>
          <w:lang w:val="pt-PT"/>
        </w:rPr>
        <w:t>P</w:t>
      </w:r>
      <w:r w:rsidR="00861315" w:rsidRPr="006800BF">
        <w:rPr>
          <w:rFonts w:ascii="Arial" w:hAnsi="Arial" w:cs="Arial"/>
          <w:sz w:val="20"/>
          <w:szCs w:val="20"/>
          <w:lang w:val="pt-PT"/>
        </w:rPr>
        <w:t xml:space="preserve">edido </w:t>
      </w:r>
      <w:r w:rsidRPr="006800BF">
        <w:rPr>
          <w:rFonts w:ascii="Arial" w:hAnsi="Arial" w:cs="Arial"/>
          <w:sz w:val="20"/>
          <w:szCs w:val="20"/>
          <w:lang w:val="pt-PT"/>
        </w:rPr>
        <w:t xml:space="preserve">de </w:t>
      </w:r>
      <w:r w:rsidR="00861315" w:rsidRPr="006800BF">
        <w:rPr>
          <w:rFonts w:ascii="Arial" w:hAnsi="Arial" w:cs="Arial"/>
          <w:sz w:val="20"/>
          <w:szCs w:val="20"/>
          <w:lang w:val="pt-PT"/>
        </w:rPr>
        <w:t xml:space="preserve">Adesão </w:t>
      </w:r>
      <w:r w:rsidR="006F0F39">
        <w:rPr>
          <w:rFonts w:ascii="Arial" w:hAnsi="Arial" w:cs="Arial"/>
          <w:sz w:val="20"/>
          <w:szCs w:val="20"/>
          <w:lang w:val="pt-PT"/>
        </w:rPr>
        <w:t>ao Serviço</w:t>
      </w:r>
      <w:r w:rsidR="006F0F39" w:rsidRPr="006F0F39">
        <w:rPr>
          <w:rFonts w:ascii="Arial" w:hAnsi="Arial" w:cs="Arial"/>
          <w:sz w:val="20"/>
          <w:szCs w:val="20"/>
          <w:lang w:val="pt-PT"/>
        </w:rPr>
        <w:t xml:space="preserve"> </w:t>
      </w:r>
      <w:r w:rsidR="006F0F39">
        <w:rPr>
          <w:rFonts w:ascii="Arial" w:hAnsi="Arial" w:cs="Arial"/>
          <w:sz w:val="20"/>
          <w:szCs w:val="20"/>
          <w:lang w:val="pt-PT"/>
        </w:rPr>
        <w:t>GIG.</w:t>
      </w:r>
      <w:r w:rsidR="00851D56">
        <w:rPr>
          <w:rFonts w:ascii="Arial" w:hAnsi="Arial" w:cs="Arial"/>
          <w:sz w:val="20"/>
          <w:szCs w:val="20"/>
          <w:lang w:val="pt-PT"/>
        </w:rPr>
        <w:t xml:space="preserve"> </w:t>
      </w:r>
    </w:p>
    <w:p w14:paraId="04394D76" w14:textId="255D4983" w:rsidR="001407B2" w:rsidRDefault="001407B2" w:rsidP="00F8395A">
      <w:pPr>
        <w:pStyle w:val="ListParagraph"/>
        <w:spacing w:before="60" w:after="60"/>
        <w:ind w:left="2160"/>
        <w:jc w:val="both"/>
        <w:rPr>
          <w:rFonts w:ascii="Arial" w:hAnsi="Arial" w:cs="Arial"/>
          <w:sz w:val="20"/>
          <w:szCs w:val="20"/>
          <w:lang w:val="pt-PT"/>
        </w:rPr>
      </w:pPr>
    </w:p>
    <w:p w14:paraId="06D9EF6D" w14:textId="3022A2DC" w:rsidR="001407B2" w:rsidRDefault="001407B2" w:rsidP="00F8395A">
      <w:pPr>
        <w:pStyle w:val="ListParagraph"/>
        <w:spacing w:before="60" w:after="60"/>
        <w:ind w:left="2160"/>
        <w:jc w:val="both"/>
        <w:rPr>
          <w:rFonts w:ascii="Arial" w:hAnsi="Arial" w:cs="Arial"/>
          <w:sz w:val="20"/>
          <w:szCs w:val="20"/>
          <w:lang w:val="pt-PT"/>
        </w:rPr>
      </w:pPr>
    </w:p>
    <w:p w14:paraId="7818EB44" w14:textId="0FB7E225" w:rsidR="00207B66" w:rsidRPr="001407B2" w:rsidRDefault="00786072" w:rsidP="00851D56">
      <w:pPr>
        <w:pageBreakBefore/>
        <w:spacing w:before="60" w:after="60"/>
        <w:jc w:val="both"/>
        <w:rPr>
          <w:rFonts w:ascii="Arial" w:hAnsi="Arial" w:cs="Arial"/>
          <w:b/>
          <w:color w:val="808080" w:themeColor="background1" w:themeShade="80"/>
          <w:sz w:val="24"/>
          <w:szCs w:val="28"/>
        </w:rPr>
      </w:pPr>
      <w:r>
        <w:rPr>
          <w:rFonts w:ascii="Arial" w:hAnsi="Arial" w:cs="Arial"/>
          <w:b/>
          <w:color w:val="808080" w:themeColor="background1" w:themeShade="80"/>
          <w:sz w:val="24"/>
          <w:szCs w:val="28"/>
        </w:rPr>
        <w:lastRenderedPageBreak/>
        <w:t>2</w:t>
      </w:r>
      <w:r w:rsidR="001407B2">
        <w:rPr>
          <w:rFonts w:ascii="Arial" w:hAnsi="Arial" w:cs="Arial"/>
          <w:b/>
          <w:color w:val="808080" w:themeColor="background1" w:themeShade="80"/>
          <w:sz w:val="24"/>
          <w:szCs w:val="28"/>
        </w:rPr>
        <w:t xml:space="preserve"> - </w:t>
      </w:r>
      <w:r w:rsidR="0021728C">
        <w:rPr>
          <w:rFonts w:ascii="Arial" w:hAnsi="Arial" w:cs="Arial"/>
          <w:b/>
          <w:color w:val="808080" w:themeColor="background1" w:themeShade="80"/>
          <w:sz w:val="24"/>
          <w:szCs w:val="28"/>
        </w:rPr>
        <w:t>CONCLUSÃO DO PROCESSO DE ADESÃO</w:t>
      </w:r>
    </w:p>
    <w:p w14:paraId="778F7C36" w14:textId="77777777" w:rsidR="001407B2" w:rsidRPr="001407B2" w:rsidRDefault="001407B2" w:rsidP="00207B66">
      <w:pPr>
        <w:pStyle w:val="BodyText2"/>
        <w:rPr>
          <w:rFonts w:ascii="Arial" w:hAnsi="Arial" w:cs="Arial"/>
          <w:sz w:val="20"/>
        </w:rPr>
      </w:pPr>
    </w:p>
    <w:p w14:paraId="6F06796D" w14:textId="4AEB7577" w:rsidR="00207B66" w:rsidRPr="001407B2" w:rsidRDefault="00207B66" w:rsidP="001407B2">
      <w:pPr>
        <w:tabs>
          <w:tab w:val="left" w:pos="3500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 w:rsidRPr="001407B2">
        <w:rPr>
          <w:rFonts w:ascii="Arial" w:hAnsi="Arial" w:cs="Arial"/>
          <w:sz w:val="20"/>
          <w:szCs w:val="20"/>
        </w:rPr>
        <w:t>Obtidos os elementos necessários à apreciação da candidatura</w:t>
      </w:r>
      <w:r w:rsidR="00693EC8">
        <w:rPr>
          <w:rFonts w:ascii="Arial" w:hAnsi="Arial" w:cs="Arial"/>
          <w:sz w:val="20"/>
          <w:szCs w:val="20"/>
        </w:rPr>
        <w:t xml:space="preserve"> o OMIP</w:t>
      </w:r>
      <w:r w:rsidR="00412703">
        <w:rPr>
          <w:rFonts w:ascii="Arial" w:hAnsi="Arial" w:cs="Arial"/>
          <w:sz w:val="20"/>
          <w:szCs w:val="20"/>
        </w:rPr>
        <w:t>,</w:t>
      </w:r>
      <w:r w:rsidR="00693EC8">
        <w:rPr>
          <w:rFonts w:ascii="Arial" w:hAnsi="Arial" w:cs="Arial"/>
          <w:sz w:val="20"/>
          <w:szCs w:val="20"/>
        </w:rPr>
        <w:t xml:space="preserve"> S.A. </w:t>
      </w:r>
      <w:r w:rsidRPr="001407B2">
        <w:rPr>
          <w:rFonts w:ascii="Arial" w:hAnsi="Arial" w:cs="Arial"/>
          <w:sz w:val="20"/>
          <w:szCs w:val="20"/>
        </w:rPr>
        <w:t xml:space="preserve">decide da </w:t>
      </w:r>
      <w:r w:rsidR="00CA0214">
        <w:rPr>
          <w:rFonts w:ascii="Arial" w:hAnsi="Arial" w:cs="Arial"/>
          <w:sz w:val="20"/>
          <w:szCs w:val="20"/>
        </w:rPr>
        <w:t>adesão</w:t>
      </w:r>
      <w:r w:rsidRPr="001407B2">
        <w:rPr>
          <w:rFonts w:ascii="Arial" w:hAnsi="Arial" w:cs="Arial"/>
          <w:sz w:val="20"/>
          <w:szCs w:val="20"/>
        </w:rPr>
        <w:t xml:space="preserve"> do candidato </w:t>
      </w:r>
      <w:r w:rsidR="00CA0214">
        <w:rPr>
          <w:rFonts w:ascii="Arial" w:hAnsi="Arial" w:cs="Arial"/>
          <w:sz w:val="20"/>
          <w:szCs w:val="20"/>
        </w:rPr>
        <w:t>ao Serviço de Gestão Integrada de Garantias</w:t>
      </w:r>
      <w:r w:rsidRPr="001407B2">
        <w:rPr>
          <w:rFonts w:ascii="Arial" w:hAnsi="Arial" w:cs="Arial"/>
          <w:sz w:val="20"/>
          <w:szCs w:val="20"/>
        </w:rPr>
        <w:t xml:space="preserve">. </w:t>
      </w:r>
    </w:p>
    <w:p w14:paraId="666D2FD3" w14:textId="77777777" w:rsidR="00207B66" w:rsidRPr="001407B2" w:rsidRDefault="00207B66" w:rsidP="001407B2">
      <w:pPr>
        <w:tabs>
          <w:tab w:val="left" w:pos="3500"/>
        </w:tabs>
        <w:spacing w:before="60" w:after="60"/>
        <w:jc w:val="both"/>
        <w:rPr>
          <w:rFonts w:ascii="Arial" w:hAnsi="Arial" w:cs="Arial"/>
          <w:sz w:val="20"/>
          <w:szCs w:val="20"/>
        </w:rPr>
      </w:pPr>
    </w:p>
    <w:p w14:paraId="05D09AC8" w14:textId="5DA35062" w:rsidR="00207B66" w:rsidRPr="009048FE" w:rsidRDefault="00207B66" w:rsidP="009048FE">
      <w:pPr>
        <w:pStyle w:val="ListParagraph"/>
        <w:numPr>
          <w:ilvl w:val="1"/>
          <w:numId w:val="43"/>
        </w:numPr>
        <w:tabs>
          <w:tab w:val="left" w:pos="3500"/>
        </w:tabs>
        <w:spacing w:before="60" w:after="60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9048FE">
        <w:rPr>
          <w:rFonts w:ascii="Arial" w:hAnsi="Arial" w:cs="Arial"/>
          <w:b/>
          <w:bCs/>
          <w:sz w:val="20"/>
          <w:szCs w:val="20"/>
        </w:rPr>
        <w:t>Aprovação</w:t>
      </w:r>
      <w:proofErr w:type="spellEnd"/>
      <w:r w:rsidRPr="009048F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048FE">
        <w:rPr>
          <w:rFonts w:ascii="Arial" w:hAnsi="Arial" w:cs="Arial"/>
          <w:b/>
          <w:bCs/>
          <w:sz w:val="20"/>
          <w:szCs w:val="20"/>
        </w:rPr>
        <w:t>Incondicional</w:t>
      </w:r>
      <w:proofErr w:type="spellEnd"/>
    </w:p>
    <w:p w14:paraId="2ECE9810" w14:textId="5D790026" w:rsidR="00207B66" w:rsidRPr="001407B2" w:rsidRDefault="00207B66" w:rsidP="001407B2">
      <w:pPr>
        <w:tabs>
          <w:tab w:val="left" w:pos="3500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 w:rsidRPr="00D4466B">
        <w:rPr>
          <w:rFonts w:ascii="Arial" w:hAnsi="Arial" w:cs="Arial"/>
          <w:sz w:val="20"/>
          <w:szCs w:val="20"/>
        </w:rPr>
        <w:t xml:space="preserve">Quando a aprovação for incondicional, </w:t>
      </w:r>
      <w:r w:rsidR="001407B2" w:rsidRPr="00D4466B">
        <w:rPr>
          <w:rFonts w:ascii="Arial" w:hAnsi="Arial" w:cs="Arial"/>
          <w:sz w:val="20"/>
          <w:szCs w:val="20"/>
        </w:rPr>
        <w:t>o OMIP</w:t>
      </w:r>
      <w:r w:rsidR="00412703" w:rsidRPr="00D4466B">
        <w:rPr>
          <w:rFonts w:ascii="Arial" w:hAnsi="Arial" w:cs="Arial"/>
          <w:sz w:val="20"/>
          <w:szCs w:val="20"/>
        </w:rPr>
        <w:t>,</w:t>
      </w:r>
      <w:r w:rsidR="001407B2" w:rsidRPr="00D4466B">
        <w:rPr>
          <w:rFonts w:ascii="Arial" w:hAnsi="Arial" w:cs="Arial"/>
          <w:sz w:val="20"/>
          <w:szCs w:val="20"/>
        </w:rPr>
        <w:t xml:space="preserve"> S.A.</w:t>
      </w:r>
      <w:r w:rsidRPr="00D4466B">
        <w:rPr>
          <w:rFonts w:ascii="Arial" w:hAnsi="Arial" w:cs="Arial"/>
          <w:sz w:val="20"/>
          <w:szCs w:val="20"/>
        </w:rPr>
        <w:t xml:space="preserve"> comunica a sua decisão, remetendo ao </w:t>
      </w:r>
      <w:r w:rsidR="00701FA5" w:rsidRPr="00D4466B">
        <w:rPr>
          <w:rFonts w:ascii="Arial" w:hAnsi="Arial" w:cs="Arial"/>
          <w:sz w:val="20"/>
          <w:szCs w:val="20"/>
        </w:rPr>
        <w:t>Agente de Mercado</w:t>
      </w:r>
      <w:r w:rsidRPr="00D4466B">
        <w:rPr>
          <w:rFonts w:ascii="Arial" w:hAnsi="Arial" w:cs="Arial"/>
          <w:sz w:val="20"/>
          <w:szCs w:val="20"/>
        </w:rPr>
        <w:t xml:space="preserve"> o Acordo de </w:t>
      </w:r>
      <w:r w:rsidR="00693EC8" w:rsidRPr="00D4466B">
        <w:rPr>
          <w:rFonts w:ascii="Arial" w:hAnsi="Arial" w:cs="Arial"/>
          <w:sz w:val="20"/>
          <w:szCs w:val="20"/>
        </w:rPr>
        <w:t>Adesão</w:t>
      </w:r>
      <w:r w:rsidRPr="00D4466B">
        <w:rPr>
          <w:rFonts w:ascii="Arial" w:hAnsi="Arial" w:cs="Arial"/>
          <w:sz w:val="20"/>
          <w:szCs w:val="20"/>
        </w:rPr>
        <w:t xml:space="preserve"> </w:t>
      </w:r>
      <w:bookmarkStart w:id="6" w:name="_Hlk27059781"/>
      <w:r w:rsidR="00701FA5" w:rsidRPr="00D4466B">
        <w:rPr>
          <w:rFonts w:ascii="Arial" w:hAnsi="Arial" w:cs="Arial"/>
          <w:sz w:val="20"/>
          <w:szCs w:val="20"/>
        </w:rPr>
        <w:t xml:space="preserve">ao Serviço de Gestão Integrada de Garantias </w:t>
      </w:r>
      <w:bookmarkEnd w:id="6"/>
      <w:r w:rsidRPr="00D4466B">
        <w:rPr>
          <w:rFonts w:ascii="Arial" w:hAnsi="Arial" w:cs="Arial"/>
          <w:sz w:val="20"/>
          <w:szCs w:val="20"/>
        </w:rPr>
        <w:t>(</w:t>
      </w:r>
      <w:r w:rsidRPr="00D4466B">
        <w:rPr>
          <w:rFonts w:ascii="Arial" w:hAnsi="Arial" w:cs="Arial"/>
          <w:b/>
          <w:bCs/>
          <w:color w:val="92D050"/>
          <w:sz w:val="20"/>
          <w:szCs w:val="20"/>
        </w:rPr>
        <w:t xml:space="preserve">Modelo </w:t>
      </w:r>
      <w:r w:rsidR="001407B2" w:rsidRPr="00D4466B">
        <w:rPr>
          <w:rFonts w:ascii="Arial" w:hAnsi="Arial" w:cs="Arial"/>
          <w:b/>
          <w:bCs/>
          <w:color w:val="92D050"/>
          <w:sz w:val="20"/>
          <w:szCs w:val="20"/>
        </w:rPr>
        <w:t>GIG</w:t>
      </w:r>
      <w:r w:rsidR="00693EC8" w:rsidRPr="00D4466B">
        <w:rPr>
          <w:rFonts w:ascii="Arial" w:hAnsi="Arial" w:cs="Arial"/>
          <w:b/>
          <w:bCs/>
          <w:color w:val="92D050"/>
          <w:sz w:val="20"/>
          <w:szCs w:val="20"/>
        </w:rPr>
        <w:t>_</w:t>
      </w:r>
      <w:r w:rsidR="00705258" w:rsidRPr="00D4466B">
        <w:rPr>
          <w:rFonts w:ascii="Arial" w:hAnsi="Arial" w:cs="Arial"/>
          <w:b/>
          <w:bCs/>
          <w:color w:val="92D050"/>
          <w:sz w:val="20"/>
          <w:szCs w:val="20"/>
        </w:rPr>
        <w:t>0</w:t>
      </w:r>
      <w:r w:rsidR="00705258">
        <w:rPr>
          <w:rFonts w:ascii="Arial" w:hAnsi="Arial" w:cs="Arial"/>
          <w:b/>
          <w:bCs/>
          <w:color w:val="92D050"/>
          <w:sz w:val="20"/>
          <w:szCs w:val="20"/>
        </w:rPr>
        <w:t>4</w:t>
      </w:r>
      <w:r w:rsidR="00786072" w:rsidRPr="00D4466B">
        <w:rPr>
          <w:rFonts w:ascii="Arial" w:hAnsi="Arial" w:cs="Arial"/>
          <w:b/>
          <w:bCs/>
          <w:color w:val="92D050"/>
          <w:sz w:val="20"/>
          <w:szCs w:val="20"/>
        </w:rPr>
        <w:t>-AM</w:t>
      </w:r>
      <w:r w:rsidR="00693EC8" w:rsidRPr="00D4466B">
        <w:rPr>
          <w:rFonts w:ascii="Arial" w:hAnsi="Arial" w:cs="Arial"/>
          <w:color w:val="92D050"/>
          <w:sz w:val="20"/>
          <w:szCs w:val="20"/>
        </w:rPr>
        <w:t xml:space="preserve"> </w:t>
      </w:r>
      <w:r w:rsidR="009048FE" w:rsidRPr="00D4466B">
        <w:rPr>
          <w:rFonts w:ascii="Arial" w:hAnsi="Arial" w:cs="Arial"/>
          <w:sz w:val="20"/>
          <w:szCs w:val="20"/>
        </w:rPr>
        <w:t xml:space="preserve">constante do Anexo </w:t>
      </w:r>
      <w:r w:rsidR="00705258">
        <w:rPr>
          <w:rFonts w:ascii="Arial" w:hAnsi="Arial" w:cs="Arial"/>
          <w:sz w:val="20"/>
          <w:szCs w:val="20"/>
        </w:rPr>
        <w:t>I</w:t>
      </w:r>
      <w:r w:rsidR="009048FE" w:rsidRPr="00D4466B">
        <w:rPr>
          <w:rFonts w:ascii="Arial" w:hAnsi="Arial" w:cs="Arial"/>
          <w:sz w:val="20"/>
          <w:szCs w:val="20"/>
        </w:rPr>
        <w:t>V d</w:t>
      </w:r>
      <w:r w:rsidR="00693EC8" w:rsidRPr="00D4466B">
        <w:rPr>
          <w:rFonts w:ascii="Arial" w:hAnsi="Arial" w:cs="Arial"/>
          <w:sz w:val="20"/>
          <w:szCs w:val="20"/>
        </w:rPr>
        <w:t>este Guia</w:t>
      </w:r>
      <w:r w:rsidRPr="00D4466B">
        <w:rPr>
          <w:rFonts w:ascii="Arial" w:hAnsi="Arial" w:cs="Arial"/>
          <w:sz w:val="20"/>
          <w:szCs w:val="20"/>
        </w:rPr>
        <w:t>), em duplicado.</w:t>
      </w:r>
    </w:p>
    <w:p w14:paraId="0DE42498" w14:textId="77777777" w:rsidR="00693EC8" w:rsidRDefault="00693EC8" w:rsidP="00693EC8">
      <w:pPr>
        <w:tabs>
          <w:tab w:val="left" w:pos="3500"/>
        </w:tabs>
        <w:spacing w:before="120" w:after="60"/>
        <w:jc w:val="both"/>
        <w:rPr>
          <w:rFonts w:ascii="Arial" w:hAnsi="Arial" w:cs="Arial"/>
          <w:sz w:val="20"/>
          <w:szCs w:val="20"/>
        </w:rPr>
      </w:pPr>
    </w:p>
    <w:p w14:paraId="61E44E6C" w14:textId="15DE580A" w:rsidR="00207B66" w:rsidRPr="00507311" w:rsidRDefault="00207B66" w:rsidP="00693EC8">
      <w:pPr>
        <w:tabs>
          <w:tab w:val="left" w:pos="3500"/>
        </w:tabs>
        <w:spacing w:before="120" w:after="60"/>
        <w:jc w:val="both"/>
        <w:rPr>
          <w:rFonts w:ascii="Arial" w:hAnsi="Arial" w:cs="Arial"/>
          <w:sz w:val="20"/>
          <w:szCs w:val="20"/>
        </w:rPr>
      </w:pPr>
      <w:r w:rsidRPr="00507311">
        <w:rPr>
          <w:rFonts w:ascii="Arial" w:hAnsi="Arial" w:cs="Arial"/>
          <w:sz w:val="20"/>
          <w:szCs w:val="20"/>
        </w:rPr>
        <w:t>O processo dá-se por concluído com:</w:t>
      </w:r>
    </w:p>
    <w:p w14:paraId="0EA181D8" w14:textId="51C0FA18" w:rsidR="00207B66" w:rsidRPr="00507311" w:rsidRDefault="00207B66" w:rsidP="00132896">
      <w:pPr>
        <w:pStyle w:val="ListParagraph"/>
        <w:numPr>
          <w:ilvl w:val="0"/>
          <w:numId w:val="23"/>
        </w:numPr>
        <w:tabs>
          <w:tab w:val="left" w:pos="3500"/>
        </w:tabs>
        <w:spacing w:before="120" w:after="120"/>
        <w:ind w:left="357" w:hanging="357"/>
        <w:contextualSpacing w:val="0"/>
        <w:jc w:val="both"/>
        <w:rPr>
          <w:rFonts w:ascii="Arial" w:hAnsi="Arial" w:cs="Arial"/>
          <w:sz w:val="20"/>
          <w:szCs w:val="20"/>
          <w:lang w:val="pt-PT"/>
        </w:rPr>
      </w:pPr>
      <w:bookmarkStart w:id="7" w:name="_Hlk27039780"/>
      <w:r w:rsidRPr="00507311">
        <w:rPr>
          <w:rFonts w:ascii="Arial" w:hAnsi="Arial" w:cs="Arial"/>
          <w:sz w:val="20"/>
          <w:szCs w:val="20"/>
          <w:lang w:val="pt-PT"/>
        </w:rPr>
        <w:t xml:space="preserve">A devolução de um </w:t>
      </w:r>
      <w:r w:rsidR="009C41C7" w:rsidRPr="00507311">
        <w:rPr>
          <w:rFonts w:ascii="Arial" w:hAnsi="Arial" w:cs="Arial"/>
          <w:sz w:val="20"/>
          <w:szCs w:val="20"/>
          <w:lang w:val="pt-PT"/>
        </w:rPr>
        <w:t>dos exemplares (previamente assinados e enviados pelo OMIP</w:t>
      </w:r>
      <w:r w:rsidR="00412703" w:rsidRPr="00507311">
        <w:rPr>
          <w:rFonts w:ascii="Arial" w:hAnsi="Arial" w:cs="Arial"/>
          <w:sz w:val="20"/>
          <w:szCs w:val="20"/>
          <w:lang w:val="pt-PT"/>
        </w:rPr>
        <w:t>,</w:t>
      </w:r>
      <w:r w:rsidR="009C41C7" w:rsidRPr="00507311">
        <w:rPr>
          <w:rFonts w:ascii="Arial" w:hAnsi="Arial" w:cs="Arial"/>
          <w:sz w:val="20"/>
          <w:szCs w:val="20"/>
          <w:lang w:val="pt-PT"/>
        </w:rPr>
        <w:t xml:space="preserve"> S.A.) </w:t>
      </w:r>
      <w:r w:rsidRPr="00507311">
        <w:rPr>
          <w:rFonts w:ascii="Arial" w:hAnsi="Arial" w:cs="Arial"/>
          <w:sz w:val="20"/>
          <w:szCs w:val="20"/>
          <w:lang w:val="pt-PT"/>
        </w:rPr>
        <w:t xml:space="preserve">do </w:t>
      </w:r>
      <w:r w:rsidR="00701FA5" w:rsidRPr="00507311">
        <w:rPr>
          <w:rFonts w:ascii="Arial" w:hAnsi="Arial" w:cs="Arial"/>
          <w:sz w:val="20"/>
          <w:szCs w:val="20"/>
          <w:lang w:val="pt-PT"/>
        </w:rPr>
        <w:t xml:space="preserve">Acordo de Adesão ao Serviço de Gestão Integrada de Garantias </w:t>
      </w:r>
      <w:r w:rsidR="00916648">
        <w:rPr>
          <w:rFonts w:ascii="Arial" w:hAnsi="Arial" w:cs="Arial"/>
          <w:sz w:val="20"/>
          <w:szCs w:val="20"/>
          <w:lang w:val="pt-PT"/>
        </w:rPr>
        <w:t>(</w:t>
      </w:r>
      <w:r w:rsidR="00916648" w:rsidRPr="00255779">
        <w:rPr>
          <w:rFonts w:ascii="Arial" w:hAnsi="Arial" w:cs="Arial"/>
          <w:sz w:val="20"/>
          <w:szCs w:val="20"/>
          <w:lang w:val="pt-PT"/>
        </w:rPr>
        <w:t xml:space="preserve">Anexo </w:t>
      </w:r>
      <w:r w:rsidR="00705258">
        <w:rPr>
          <w:rFonts w:ascii="Arial" w:hAnsi="Arial" w:cs="Arial"/>
          <w:sz w:val="20"/>
          <w:szCs w:val="20"/>
          <w:lang w:val="pt-PT"/>
        </w:rPr>
        <w:t>I</w:t>
      </w:r>
      <w:r w:rsidR="00916648" w:rsidRPr="00255779">
        <w:rPr>
          <w:rFonts w:ascii="Arial" w:hAnsi="Arial" w:cs="Arial"/>
          <w:sz w:val="20"/>
          <w:szCs w:val="20"/>
          <w:lang w:val="pt-PT"/>
        </w:rPr>
        <w:t xml:space="preserve">V </w:t>
      </w:r>
      <w:r w:rsidR="00916648">
        <w:rPr>
          <w:rFonts w:ascii="Arial" w:hAnsi="Arial" w:cs="Arial"/>
          <w:sz w:val="20"/>
          <w:szCs w:val="20"/>
          <w:lang w:val="pt-PT"/>
        </w:rPr>
        <w:t xml:space="preserve">deste Guia) </w:t>
      </w:r>
      <w:r w:rsidRPr="00507311">
        <w:rPr>
          <w:rFonts w:ascii="Arial" w:hAnsi="Arial" w:cs="Arial"/>
          <w:sz w:val="20"/>
          <w:szCs w:val="20"/>
          <w:lang w:val="pt-PT"/>
        </w:rPr>
        <w:t>devidamente assinado</w:t>
      </w:r>
      <w:r w:rsidR="009C41C7" w:rsidRPr="00507311">
        <w:rPr>
          <w:rFonts w:ascii="Arial" w:hAnsi="Arial" w:cs="Arial"/>
          <w:sz w:val="20"/>
          <w:szCs w:val="20"/>
          <w:lang w:val="pt-PT"/>
        </w:rPr>
        <w:t xml:space="preserve"> pelo Agente de Mercado</w:t>
      </w:r>
      <w:r w:rsidRPr="00507311">
        <w:rPr>
          <w:rFonts w:ascii="Arial" w:hAnsi="Arial" w:cs="Arial"/>
          <w:sz w:val="20"/>
          <w:szCs w:val="20"/>
          <w:lang w:val="pt-PT"/>
        </w:rPr>
        <w:t>;</w:t>
      </w:r>
    </w:p>
    <w:p w14:paraId="2F22E41B" w14:textId="0168143B" w:rsidR="00B04A29" w:rsidRDefault="00507311" w:rsidP="00132896">
      <w:pPr>
        <w:pStyle w:val="ListParagraph"/>
        <w:numPr>
          <w:ilvl w:val="0"/>
          <w:numId w:val="23"/>
        </w:numPr>
        <w:tabs>
          <w:tab w:val="left" w:pos="3500"/>
        </w:tabs>
        <w:spacing w:before="120" w:after="120"/>
        <w:ind w:left="357" w:hanging="357"/>
        <w:contextualSpacing w:val="0"/>
        <w:jc w:val="both"/>
        <w:rPr>
          <w:rFonts w:ascii="Arial" w:hAnsi="Arial" w:cs="Arial"/>
          <w:sz w:val="20"/>
          <w:szCs w:val="20"/>
          <w:lang w:val="pt-PT"/>
        </w:rPr>
      </w:pPr>
      <w:bookmarkStart w:id="8" w:name="_Hlk27060490"/>
      <w:bookmarkEnd w:id="7"/>
      <w:r w:rsidRPr="00507311">
        <w:rPr>
          <w:rFonts w:ascii="Arial" w:hAnsi="Arial" w:cs="Arial"/>
          <w:sz w:val="20"/>
          <w:szCs w:val="20"/>
          <w:lang w:val="pt-PT"/>
        </w:rPr>
        <w:t xml:space="preserve">A conclusão do processo de adesão por um Agente de Mercado ao Serviço está condicionada à constituição de Garantias junto do </w:t>
      </w:r>
      <w:r w:rsidR="009048FE">
        <w:rPr>
          <w:rFonts w:ascii="Arial" w:hAnsi="Arial" w:cs="Arial"/>
          <w:sz w:val="20"/>
          <w:szCs w:val="20"/>
          <w:lang w:val="pt-PT"/>
        </w:rPr>
        <w:t>OMIP S.A.</w:t>
      </w:r>
      <w:r w:rsidR="00502B53">
        <w:rPr>
          <w:rFonts w:ascii="Arial" w:hAnsi="Arial" w:cs="Arial"/>
          <w:sz w:val="20"/>
          <w:szCs w:val="20"/>
          <w:lang w:val="pt-PT"/>
        </w:rPr>
        <w:t xml:space="preserve"> </w:t>
      </w:r>
      <w:r w:rsidRPr="00507311">
        <w:rPr>
          <w:rFonts w:ascii="Arial" w:hAnsi="Arial" w:cs="Arial"/>
          <w:sz w:val="20"/>
          <w:szCs w:val="20"/>
          <w:lang w:val="pt-PT"/>
        </w:rPr>
        <w:t xml:space="preserve">como Beneficiário da Garantia, que cubram as Responsabilidades </w:t>
      </w:r>
      <w:r w:rsidR="00BB3345">
        <w:rPr>
          <w:rFonts w:ascii="Arial" w:hAnsi="Arial" w:cs="Arial"/>
          <w:sz w:val="20"/>
          <w:szCs w:val="20"/>
          <w:lang w:val="pt-PT"/>
        </w:rPr>
        <w:t>no respetivo mercado</w:t>
      </w:r>
      <w:r w:rsidR="00BB3345" w:rsidRPr="00BB3345">
        <w:rPr>
          <w:rFonts w:ascii="Arial" w:hAnsi="Arial" w:cs="Arial"/>
          <w:sz w:val="20"/>
          <w:szCs w:val="20"/>
          <w:lang w:val="pt-PT"/>
        </w:rPr>
        <w:t xml:space="preserve"> </w:t>
      </w:r>
      <w:r w:rsidR="00BB3345">
        <w:rPr>
          <w:rFonts w:ascii="Arial" w:hAnsi="Arial" w:cs="Arial"/>
          <w:sz w:val="20"/>
          <w:szCs w:val="20"/>
          <w:lang w:val="pt-PT"/>
        </w:rPr>
        <w:t xml:space="preserve">do SEN </w:t>
      </w:r>
      <w:r w:rsidR="00C221D2">
        <w:rPr>
          <w:rFonts w:ascii="Arial" w:hAnsi="Arial" w:cs="Arial"/>
          <w:sz w:val="20"/>
          <w:szCs w:val="20"/>
          <w:lang w:val="pt-PT"/>
        </w:rPr>
        <w:t>e/</w:t>
      </w:r>
      <w:r w:rsidR="00BB3345">
        <w:rPr>
          <w:rFonts w:ascii="Arial" w:hAnsi="Arial" w:cs="Arial"/>
          <w:sz w:val="20"/>
          <w:szCs w:val="20"/>
          <w:lang w:val="pt-PT"/>
        </w:rPr>
        <w:t xml:space="preserve">ou SNG, </w:t>
      </w:r>
      <w:r w:rsidRPr="00507311">
        <w:rPr>
          <w:rFonts w:ascii="Arial" w:hAnsi="Arial" w:cs="Arial"/>
          <w:sz w:val="20"/>
          <w:szCs w:val="20"/>
          <w:lang w:val="pt-PT"/>
        </w:rPr>
        <w:t>e de acordo com os prazos definidos na Diretiva.</w:t>
      </w:r>
      <w:r w:rsidR="00B53C78">
        <w:rPr>
          <w:rFonts w:ascii="Arial" w:hAnsi="Arial" w:cs="Arial"/>
          <w:sz w:val="20"/>
          <w:szCs w:val="20"/>
          <w:lang w:val="pt-PT"/>
        </w:rPr>
        <w:t xml:space="preserve"> </w:t>
      </w:r>
    </w:p>
    <w:p w14:paraId="64FEF191" w14:textId="725F2BBA" w:rsidR="00207B66" w:rsidRDefault="00B53C78" w:rsidP="00132896">
      <w:pPr>
        <w:pStyle w:val="ListParagraph"/>
        <w:numPr>
          <w:ilvl w:val="0"/>
          <w:numId w:val="23"/>
        </w:numPr>
        <w:tabs>
          <w:tab w:val="left" w:pos="3500"/>
        </w:tabs>
        <w:spacing w:before="120" w:after="120"/>
        <w:ind w:left="357" w:hanging="357"/>
        <w:contextualSpacing w:val="0"/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Para serem aceites, as Garantias documentais deverão </w:t>
      </w:r>
      <w:r w:rsidR="008C77B0">
        <w:rPr>
          <w:rFonts w:ascii="Arial" w:hAnsi="Arial" w:cs="Arial"/>
          <w:sz w:val="20"/>
          <w:szCs w:val="20"/>
          <w:lang w:val="pt-PT"/>
        </w:rPr>
        <w:t xml:space="preserve">reproduzir os termos e condições das minutas aprovadas pela ERSE </w:t>
      </w:r>
      <w:r>
        <w:rPr>
          <w:rFonts w:ascii="Arial" w:hAnsi="Arial" w:cs="Arial"/>
          <w:sz w:val="20"/>
          <w:szCs w:val="20"/>
          <w:lang w:val="pt-PT"/>
        </w:rPr>
        <w:t xml:space="preserve">e ser emitidas por entidades que cumpram os requisitos mínimos estabelecidos pelo </w:t>
      </w:r>
      <w:r w:rsidR="009048FE">
        <w:rPr>
          <w:rFonts w:ascii="Arial" w:hAnsi="Arial" w:cs="Arial"/>
          <w:sz w:val="20"/>
          <w:szCs w:val="20"/>
          <w:lang w:val="pt-PT"/>
        </w:rPr>
        <w:t>OMIP S.A.</w:t>
      </w:r>
      <w:r w:rsidR="008C77B0">
        <w:rPr>
          <w:rFonts w:ascii="Arial" w:hAnsi="Arial" w:cs="Arial"/>
          <w:sz w:val="20"/>
          <w:szCs w:val="20"/>
          <w:lang w:val="pt-PT"/>
        </w:rPr>
        <w:t xml:space="preserve">, os quais </w:t>
      </w:r>
      <w:r>
        <w:rPr>
          <w:rFonts w:ascii="Arial" w:hAnsi="Arial" w:cs="Arial"/>
          <w:sz w:val="20"/>
          <w:szCs w:val="20"/>
          <w:lang w:val="pt-PT"/>
        </w:rPr>
        <w:t>são divulgados no seu Site.</w:t>
      </w:r>
    </w:p>
    <w:bookmarkEnd w:id="8"/>
    <w:p w14:paraId="6DC4155E" w14:textId="77777777" w:rsidR="00693EC8" w:rsidRDefault="00693EC8" w:rsidP="00693EC8">
      <w:pPr>
        <w:tabs>
          <w:tab w:val="left" w:pos="3500"/>
        </w:tabs>
        <w:spacing w:before="120" w:after="60"/>
        <w:jc w:val="both"/>
        <w:rPr>
          <w:rFonts w:ascii="Arial" w:hAnsi="Arial" w:cs="Arial"/>
          <w:sz w:val="20"/>
          <w:szCs w:val="20"/>
        </w:rPr>
      </w:pPr>
    </w:p>
    <w:p w14:paraId="5552E8A4" w14:textId="6C1AE2FA" w:rsidR="00207B66" w:rsidRPr="001407B2" w:rsidRDefault="00207B66" w:rsidP="00693EC8">
      <w:pPr>
        <w:tabs>
          <w:tab w:val="left" w:pos="3500"/>
        </w:tabs>
        <w:spacing w:before="120" w:after="60"/>
        <w:jc w:val="both"/>
        <w:rPr>
          <w:rFonts w:ascii="Arial" w:hAnsi="Arial" w:cs="Arial"/>
          <w:sz w:val="20"/>
          <w:szCs w:val="20"/>
        </w:rPr>
      </w:pPr>
      <w:bookmarkStart w:id="9" w:name="_Hlk26898602"/>
      <w:r w:rsidRPr="001407B2">
        <w:rPr>
          <w:rFonts w:ascii="Arial" w:hAnsi="Arial" w:cs="Arial"/>
          <w:sz w:val="20"/>
          <w:szCs w:val="20"/>
        </w:rPr>
        <w:t>O</w:t>
      </w:r>
      <w:r w:rsidR="0021728C">
        <w:rPr>
          <w:rFonts w:ascii="Arial" w:hAnsi="Arial" w:cs="Arial"/>
          <w:sz w:val="20"/>
          <w:szCs w:val="20"/>
        </w:rPr>
        <w:t xml:space="preserve">(s) </w:t>
      </w:r>
      <w:bookmarkStart w:id="10" w:name="_Hlk27039671"/>
      <w:r w:rsidR="00861315">
        <w:rPr>
          <w:rFonts w:ascii="Arial" w:hAnsi="Arial" w:cs="Arial"/>
          <w:sz w:val="20"/>
          <w:szCs w:val="20"/>
        </w:rPr>
        <w:t>Utilizadores</w:t>
      </w:r>
      <w:r w:rsidR="0021728C">
        <w:rPr>
          <w:rFonts w:ascii="Arial" w:hAnsi="Arial" w:cs="Arial"/>
          <w:sz w:val="20"/>
          <w:szCs w:val="20"/>
        </w:rPr>
        <w:t xml:space="preserve">(s) </w:t>
      </w:r>
      <w:bookmarkEnd w:id="10"/>
      <w:r w:rsidR="0021728C">
        <w:rPr>
          <w:rFonts w:ascii="Arial" w:hAnsi="Arial" w:cs="Arial"/>
          <w:sz w:val="20"/>
          <w:szCs w:val="20"/>
        </w:rPr>
        <w:t>do</w:t>
      </w:r>
      <w:r w:rsidRPr="001407B2">
        <w:rPr>
          <w:rFonts w:ascii="Arial" w:hAnsi="Arial" w:cs="Arial"/>
          <w:sz w:val="20"/>
          <w:szCs w:val="20"/>
        </w:rPr>
        <w:t xml:space="preserve"> </w:t>
      </w:r>
      <w:r w:rsidR="009C41C7">
        <w:rPr>
          <w:rFonts w:ascii="Arial" w:hAnsi="Arial" w:cs="Arial"/>
          <w:sz w:val="20"/>
          <w:szCs w:val="20"/>
        </w:rPr>
        <w:t>Agente de Mercado</w:t>
      </w:r>
      <w:r w:rsidR="0021728C">
        <w:rPr>
          <w:rFonts w:ascii="Arial" w:hAnsi="Arial" w:cs="Arial"/>
          <w:sz w:val="20"/>
          <w:szCs w:val="20"/>
        </w:rPr>
        <w:t xml:space="preserve">, registados por via do </w:t>
      </w:r>
      <w:r w:rsidR="0021728C" w:rsidRPr="008C77B0">
        <w:rPr>
          <w:rFonts w:ascii="Arial" w:hAnsi="Arial" w:cs="Arial"/>
          <w:b/>
          <w:bCs/>
          <w:color w:val="92D050"/>
          <w:sz w:val="20"/>
          <w:szCs w:val="20"/>
        </w:rPr>
        <w:t xml:space="preserve">Modelo </w:t>
      </w:r>
      <w:r w:rsidR="00F260FA" w:rsidRPr="008C77B0">
        <w:rPr>
          <w:rFonts w:ascii="Arial" w:hAnsi="Arial" w:cs="Arial"/>
          <w:b/>
          <w:bCs/>
          <w:color w:val="92D050"/>
          <w:sz w:val="20"/>
          <w:szCs w:val="20"/>
        </w:rPr>
        <w:t>GIG_</w:t>
      </w:r>
      <w:r w:rsidR="001C6210" w:rsidRPr="008C77B0">
        <w:rPr>
          <w:rFonts w:ascii="Arial" w:hAnsi="Arial" w:cs="Arial"/>
          <w:b/>
          <w:bCs/>
          <w:color w:val="92D050"/>
          <w:sz w:val="20"/>
          <w:szCs w:val="20"/>
        </w:rPr>
        <w:t>0</w:t>
      </w:r>
      <w:r w:rsidR="001C6210">
        <w:rPr>
          <w:rFonts w:ascii="Arial" w:hAnsi="Arial" w:cs="Arial"/>
          <w:b/>
          <w:bCs/>
          <w:color w:val="92D050"/>
          <w:sz w:val="20"/>
          <w:szCs w:val="20"/>
        </w:rPr>
        <w:t>3</w:t>
      </w:r>
      <w:r w:rsidR="00786072">
        <w:rPr>
          <w:rFonts w:ascii="Arial" w:hAnsi="Arial" w:cs="Arial"/>
          <w:b/>
          <w:bCs/>
          <w:color w:val="92D050"/>
          <w:sz w:val="20"/>
          <w:szCs w:val="20"/>
        </w:rPr>
        <w:t>-AM</w:t>
      </w:r>
      <w:r w:rsidR="00F260FA">
        <w:rPr>
          <w:rFonts w:ascii="Arial" w:hAnsi="Arial" w:cs="Arial"/>
          <w:sz w:val="20"/>
          <w:szCs w:val="20"/>
        </w:rPr>
        <w:t xml:space="preserve"> </w:t>
      </w:r>
      <w:r w:rsidR="00502B53">
        <w:rPr>
          <w:rFonts w:ascii="Arial" w:hAnsi="Arial" w:cs="Arial"/>
          <w:sz w:val="20"/>
          <w:szCs w:val="20"/>
        </w:rPr>
        <w:t>no</w:t>
      </w:r>
      <w:r w:rsidR="0021728C">
        <w:rPr>
          <w:rFonts w:ascii="Arial" w:hAnsi="Arial" w:cs="Arial"/>
          <w:sz w:val="20"/>
          <w:szCs w:val="20"/>
        </w:rPr>
        <w:t xml:space="preserve"> </w:t>
      </w:r>
      <w:r w:rsidR="00502B53">
        <w:rPr>
          <w:rFonts w:ascii="Arial" w:hAnsi="Arial" w:cs="Arial"/>
          <w:sz w:val="20"/>
          <w:szCs w:val="20"/>
        </w:rPr>
        <w:t>A</w:t>
      </w:r>
      <w:r w:rsidR="0021728C">
        <w:rPr>
          <w:rFonts w:ascii="Arial" w:hAnsi="Arial" w:cs="Arial"/>
          <w:sz w:val="20"/>
          <w:szCs w:val="20"/>
        </w:rPr>
        <w:t xml:space="preserve">nexo </w:t>
      </w:r>
      <w:r w:rsidR="001C6210">
        <w:rPr>
          <w:rFonts w:ascii="Arial" w:hAnsi="Arial" w:cs="Arial"/>
          <w:sz w:val="20"/>
          <w:szCs w:val="20"/>
        </w:rPr>
        <w:t xml:space="preserve">III </w:t>
      </w:r>
      <w:r w:rsidR="00502B53">
        <w:rPr>
          <w:rFonts w:ascii="Arial" w:hAnsi="Arial" w:cs="Arial"/>
          <w:sz w:val="20"/>
          <w:szCs w:val="20"/>
        </w:rPr>
        <w:t>d</w:t>
      </w:r>
      <w:r w:rsidR="0021728C">
        <w:rPr>
          <w:rFonts w:ascii="Arial" w:hAnsi="Arial" w:cs="Arial"/>
          <w:sz w:val="20"/>
          <w:szCs w:val="20"/>
        </w:rPr>
        <w:t xml:space="preserve">este Guia, </w:t>
      </w:r>
      <w:r w:rsidRPr="001407B2">
        <w:rPr>
          <w:rFonts w:ascii="Arial" w:hAnsi="Arial" w:cs="Arial"/>
          <w:sz w:val="20"/>
          <w:szCs w:val="20"/>
        </w:rPr>
        <w:t xml:space="preserve">fica desde logo autorizado a estabelecer ligação à Plataforma </w:t>
      </w:r>
      <w:r w:rsidR="0021728C">
        <w:rPr>
          <w:rFonts w:ascii="Arial" w:hAnsi="Arial" w:cs="Arial"/>
          <w:sz w:val="20"/>
          <w:szCs w:val="20"/>
        </w:rPr>
        <w:t>Tecnológica do</w:t>
      </w:r>
      <w:r w:rsidR="0021728C" w:rsidRPr="0021728C">
        <w:rPr>
          <w:rFonts w:ascii="Arial" w:hAnsi="Arial" w:cs="Arial"/>
          <w:sz w:val="20"/>
          <w:szCs w:val="20"/>
        </w:rPr>
        <w:t xml:space="preserve"> </w:t>
      </w:r>
      <w:r w:rsidR="0021728C">
        <w:rPr>
          <w:rFonts w:ascii="Arial" w:hAnsi="Arial" w:cs="Arial"/>
          <w:sz w:val="20"/>
          <w:szCs w:val="20"/>
        </w:rPr>
        <w:t>Gestor Integrado de Garantia</w:t>
      </w:r>
      <w:r w:rsidR="00F73CD6">
        <w:rPr>
          <w:rFonts w:ascii="Arial" w:hAnsi="Arial" w:cs="Arial"/>
          <w:sz w:val="20"/>
          <w:szCs w:val="20"/>
        </w:rPr>
        <w:t>s</w:t>
      </w:r>
      <w:r w:rsidRPr="001407B2">
        <w:rPr>
          <w:rFonts w:ascii="Arial" w:hAnsi="Arial" w:cs="Arial"/>
          <w:sz w:val="20"/>
          <w:szCs w:val="20"/>
        </w:rPr>
        <w:t xml:space="preserve">, </w:t>
      </w:r>
      <w:r w:rsidRPr="00786072">
        <w:rPr>
          <w:rFonts w:ascii="Arial" w:hAnsi="Arial" w:cs="Arial"/>
          <w:sz w:val="20"/>
          <w:szCs w:val="20"/>
        </w:rPr>
        <w:t xml:space="preserve">nos termos do </w:t>
      </w:r>
      <w:bookmarkStart w:id="11" w:name="_Hlk27064942"/>
      <w:r w:rsidR="00507311" w:rsidRPr="00786072">
        <w:rPr>
          <w:rFonts w:ascii="Arial" w:hAnsi="Arial" w:cs="Arial"/>
          <w:sz w:val="20"/>
          <w:szCs w:val="20"/>
        </w:rPr>
        <w:t>“</w:t>
      </w:r>
      <w:r w:rsidR="00CF1F4C" w:rsidRPr="0078607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Manual de Acesso e Utilização da Plataforma Tecnológica</w:t>
      </w:r>
      <w:r w:rsidR="00507311" w:rsidRPr="00786072">
        <w:rPr>
          <w:rFonts w:ascii="Arial" w:hAnsi="Arial" w:cs="Arial"/>
          <w:sz w:val="20"/>
          <w:szCs w:val="20"/>
        </w:rPr>
        <w:t>”</w:t>
      </w:r>
      <w:bookmarkEnd w:id="11"/>
      <w:r w:rsidR="00786072" w:rsidRPr="00786072">
        <w:rPr>
          <w:rFonts w:ascii="Arial" w:hAnsi="Arial" w:cs="Arial"/>
          <w:sz w:val="20"/>
          <w:szCs w:val="20"/>
        </w:rPr>
        <w:t>.</w:t>
      </w:r>
    </w:p>
    <w:bookmarkEnd w:id="9"/>
    <w:p w14:paraId="47717CEA" w14:textId="77777777" w:rsidR="00207B66" w:rsidRPr="001407B2" w:rsidRDefault="00207B66" w:rsidP="001407B2">
      <w:pPr>
        <w:tabs>
          <w:tab w:val="left" w:pos="3500"/>
        </w:tabs>
        <w:spacing w:before="60" w:after="60"/>
        <w:jc w:val="both"/>
        <w:rPr>
          <w:rFonts w:ascii="Arial" w:hAnsi="Arial" w:cs="Arial"/>
          <w:sz w:val="20"/>
          <w:szCs w:val="20"/>
        </w:rPr>
      </w:pPr>
    </w:p>
    <w:p w14:paraId="67D1E862" w14:textId="77777777" w:rsidR="00207B66" w:rsidRPr="001407B2" w:rsidRDefault="00207B66" w:rsidP="001407B2">
      <w:pPr>
        <w:tabs>
          <w:tab w:val="left" w:pos="3500"/>
        </w:tabs>
        <w:spacing w:before="60" w:after="60"/>
        <w:jc w:val="both"/>
        <w:rPr>
          <w:rFonts w:ascii="Arial" w:hAnsi="Arial" w:cs="Arial"/>
          <w:sz w:val="20"/>
          <w:szCs w:val="20"/>
        </w:rPr>
      </w:pPr>
    </w:p>
    <w:p w14:paraId="7ACCED76" w14:textId="4561187D" w:rsidR="00207B66" w:rsidRPr="009048FE" w:rsidRDefault="00207B66" w:rsidP="009048FE">
      <w:pPr>
        <w:pStyle w:val="ListParagraph"/>
        <w:numPr>
          <w:ilvl w:val="1"/>
          <w:numId w:val="43"/>
        </w:numPr>
        <w:tabs>
          <w:tab w:val="left" w:pos="3500"/>
        </w:tabs>
        <w:spacing w:before="60" w:after="60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9048FE">
        <w:rPr>
          <w:rFonts w:ascii="Arial" w:hAnsi="Arial" w:cs="Arial"/>
          <w:b/>
          <w:bCs/>
          <w:sz w:val="20"/>
          <w:szCs w:val="20"/>
          <w:lang w:val="pt-PT"/>
        </w:rPr>
        <w:t xml:space="preserve"> </w:t>
      </w:r>
      <w:proofErr w:type="spellStart"/>
      <w:r w:rsidRPr="009048FE">
        <w:rPr>
          <w:rFonts w:ascii="Arial" w:hAnsi="Arial" w:cs="Arial"/>
          <w:b/>
          <w:bCs/>
          <w:sz w:val="20"/>
          <w:szCs w:val="20"/>
        </w:rPr>
        <w:t>Aprovação</w:t>
      </w:r>
      <w:proofErr w:type="spellEnd"/>
      <w:r w:rsidRPr="009048F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048FE">
        <w:rPr>
          <w:rFonts w:ascii="Arial" w:hAnsi="Arial" w:cs="Arial"/>
          <w:b/>
          <w:bCs/>
          <w:sz w:val="20"/>
          <w:szCs w:val="20"/>
        </w:rPr>
        <w:t>Condicional</w:t>
      </w:r>
      <w:proofErr w:type="spellEnd"/>
    </w:p>
    <w:p w14:paraId="22BEBD5B" w14:textId="77777777" w:rsidR="00207B66" w:rsidRPr="001407B2" w:rsidRDefault="00207B66" w:rsidP="001407B2">
      <w:pPr>
        <w:tabs>
          <w:tab w:val="left" w:pos="3500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 w:rsidRPr="001407B2">
        <w:rPr>
          <w:rFonts w:ascii="Arial" w:hAnsi="Arial" w:cs="Arial"/>
          <w:sz w:val="20"/>
          <w:szCs w:val="20"/>
        </w:rPr>
        <w:t>Quando a aprovação for condicional:</w:t>
      </w:r>
    </w:p>
    <w:p w14:paraId="0A731EB5" w14:textId="677E74A5" w:rsidR="00207B66" w:rsidRPr="00507311" w:rsidRDefault="00207B66" w:rsidP="00132896">
      <w:pPr>
        <w:pStyle w:val="ListParagraph"/>
        <w:numPr>
          <w:ilvl w:val="0"/>
          <w:numId w:val="24"/>
        </w:numPr>
        <w:tabs>
          <w:tab w:val="left" w:pos="3500"/>
        </w:tabs>
        <w:spacing w:before="120" w:after="120"/>
        <w:contextualSpacing w:val="0"/>
        <w:jc w:val="both"/>
        <w:rPr>
          <w:rFonts w:ascii="Arial" w:hAnsi="Arial" w:cs="Arial"/>
          <w:sz w:val="20"/>
          <w:szCs w:val="20"/>
          <w:lang w:val="pt-PT"/>
        </w:rPr>
      </w:pPr>
      <w:r w:rsidRPr="00693EC8">
        <w:rPr>
          <w:rFonts w:ascii="Arial" w:hAnsi="Arial" w:cs="Arial"/>
          <w:sz w:val="20"/>
          <w:szCs w:val="20"/>
          <w:lang w:val="pt-PT"/>
        </w:rPr>
        <w:t xml:space="preserve">Na comunicação da sua decisão, </w:t>
      </w:r>
      <w:r w:rsidR="00693EC8" w:rsidRPr="00693EC8">
        <w:rPr>
          <w:rFonts w:ascii="Arial" w:hAnsi="Arial" w:cs="Arial"/>
          <w:sz w:val="20"/>
          <w:szCs w:val="20"/>
          <w:lang w:val="pt-PT"/>
        </w:rPr>
        <w:t>o OMIP</w:t>
      </w:r>
      <w:r w:rsidR="00412703">
        <w:rPr>
          <w:rFonts w:ascii="Arial" w:hAnsi="Arial" w:cs="Arial"/>
          <w:sz w:val="20"/>
          <w:szCs w:val="20"/>
          <w:lang w:val="pt-PT"/>
        </w:rPr>
        <w:t>,</w:t>
      </w:r>
      <w:r w:rsidR="00693EC8" w:rsidRPr="00693EC8">
        <w:rPr>
          <w:rFonts w:ascii="Arial" w:hAnsi="Arial" w:cs="Arial"/>
          <w:sz w:val="20"/>
          <w:szCs w:val="20"/>
          <w:lang w:val="pt-PT"/>
        </w:rPr>
        <w:t xml:space="preserve"> S.A.</w:t>
      </w:r>
      <w:r w:rsidR="00693EC8">
        <w:rPr>
          <w:rFonts w:ascii="Arial" w:hAnsi="Arial" w:cs="Arial"/>
          <w:sz w:val="20"/>
          <w:szCs w:val="20"/>
          <w:lang w:val="pt-PT"/>
        </w:rPr>
        <w:t xml:space="preserve"> </w:t>
      </w:r>
      <w:r w:rsidRPr="00693EC8">
        <w:rPr>
          <w:rFonts w:ascii="Arial" w:hAnsi="Arial" w:cs="Arial"/>
          <w:sz w:val="20"/>
          <w:szCs w:val="20"/>
          <w:lang w:val="pt-PT"/>
        </w:rPr>
        <w:t xml:space="preserve">identifica os requisitos adicionais necessários à </w:t>
      </w:r>
      <w:r w:rsidR="00693EC8">
        <w:rPr>
          <w:rFonts w:ascii="Arial" w:hAnsi="Arial" w:cs="Arial"/>
          <w:sz w:val="20"/>
          <w:szCs w:val="20"/>
          <w:lang w:val="pt-PT"/>
        </w:rPr>
        <w:t>adesão</w:t>
      </w:r>
      <w:r w:rsidRPr="00693EC8">
        <w:rPr>
          <w:rFonts w:ascii="Arial" w:hAnsi="Arial" w:cs="Arial"/>
          <w:sz w:val="20"/>
          <w:szCs w:val="20"/>
          <w:lang w:val="pt-PT"/>
        </w:rPr>
        <w:t xml:space="preserve"> do </w:t>
      </w:r>
      <w:r w:rsidR="00701FA5">
        <w:rPr>
          <w:rFonts w:ascii="Arial" w:hAnsi="Arial" w:cs="Arial"/>
          <w:sz w:val="20"/>
          <w:szCs w:val="20"/>
          <w:lang w:val="pt-PT"/>
        </w:rPr>
        <w:t>Agente de Mercado</w:t>
      </w:r>
      <w:r w:rsidR="00693EC8">
        <w:rPr>
          <w:rFonts w:ascii="Arial" w:hAnsi="Arial" w:cs="Arial"/>
          <w:sz w:val="20"/>
          <w:szCs w:val="20"/>
          <w:lang w:val="pt-PT"/>
        </w:rPr>
        <w:t xml:space="preserve"> ao Serviço GIG</w:t>
      </w:r>
      <w:r w:rsidRPr="00693EC8">
        <w:rPr>
          <w:rFonts w:ascii="Arial" w:hAnsi="Arial" w:cs="Arial"/>
          <w:sz w:val="20"/>
          <w:szCs w:val="20"/>
          <w:lang w:val="pt-PT"/>
        </w:rPr>
        <w:t>, dando um prazo adequado ao seu preenchi</w:t>
      </w:r>
      <w:r w:rsidRPr="00507311">
        <w:rPr>
          <w:rFonts w:ascii="Arial" w:hAnsi="Arial" w:cs="Arial"/>
          <w:sz w:val="20"/>
          <w:szCs w:val="20"/>
          <w:lang w:val="pt-PT"/>
        </w:rPr>
        <w:t xml:space="preserve">mento, sendo que o não preenchimento desses requisitos </w:t>
      </w:r>
      <w:r w:rsidR="00693EC8" w:rsidRPr="00507311">
        <w:rPr>
          <w:rFonts w:ascii="Arial" w:hAnsi="Arial" w:cs="Arial"/>
          <w:sz w:val="20"/>
          <w:szCs w:val="20"/>
          <w:lang w:val="pt-PT"/>
        </w:rPr>
        <w:t xml:space="preserve">serão </w:t>
      </w:r>
      <w:r w:rsidR="00701FA5" w:rsidRPr="00507311">
        <w:rPr>
          <w:rFonts w:ascii="Arial" w:hAnsi="Arial" w:cs="Arial"/>
          <w:sz w:val="20"/>
          <w:szCs w:val="20"/>
          <w:lang w:val="pt-PT"/>
        </w:rPr>
        <w:t xml:space="preserve">devidamente </w:t>
      </w:r>
      <w:r w:rsidR="00693EC8" w:rsidRPr="00507311">
        <w:rPr>
          <w:rFonts w:ascii="Arial" w:hAnsi="Arial" w:cs="Arial"/>
          <w:sz w:val="20"/>
          <w:szCs w:val="20"/>
          <w:lang w:val="pt-PT"/>
        </w:rPr>
        <w:t>comunicados à ERSE</w:t>
      </w:r>
      <w:r w:rsidRPr="00507311">
        <w:rPr>
          <w:rFonts w:ascii="Arial" w:hAnsi="Arial" w:cs="Arial"/>
          <w:sz w:val="20"/>
          <w:szCs w:val="20"/>
          <w:lang w:val="pt-PT"/>
        </w:rPr>
        <w:t>;</w:t>
      </w:r>
    </w:p>
    <w:p w14:paraId="7D6DC6A3" w14:textId="677D09DE" w:rsidR="00207B66" w:rsidRPr="00693EC8" w:rsidRDefault="00207B66" w:rsidP="00132896">
      <w:pPr>
        <w:pStyle w:val="ListParagraph"/>
        <w:numPr>
          <w:ilvl w:val="0"/>
          <w:numId w:val="24"/>
        </w:numPr>
        <w:tabs>
          <w:tab w:val="left" w:pos="3500"/>
        </w:tabs>
        <w:spacing w:before="120" w:after="120"/>
        <w:ind w:left="357" w:hanging="357"/>
        <w:contextualSpacing w:val="0"/>
        <w:jc w:val="both"/>
        <w:rPr>
          <w:rFonts w:ascii="Arial" w:hAnsi="Arial" w:cs="Arial"/>
          <w:sz w:val="20"/>
          <w:szCs w:val="20"/>
          <w:lang w:val="pt-PT"/>
        </w:rPr>
      </w:pPr>
      <w:r w:rsidRPr="00693EC8">
        <w:rPr>
          <w:rFonts w:ascii="Arial" w:hAnsi="Arial" w:cs="Arial"/>
          <w:sz w:val="20"/>
          <w:szCs w:val="20"/>
          <w:lang w:val="pt-PT"/>
        </w:rPr>
        <w:t>Verificado o preenchimento dos requisitos adicionais dentro do prazo estabelecido, aplica-se o disposto</w:t>
      </w:r>
      <w:r w:rsidR="00693EC8" w:rsidRPr="00693EC8">
        <w:rPr>
          <w:rFonts w:ascii="Arial" w:hAnsi="Arial" w:cs="Arial"/>
          <w:sz w:val="20"/>
          <w:szCs w:val="20"/>
          <w:lang w:val="pt-PT"/>
        </w:rPr>
        <w:t xml:space="preserve"> </w:t>
      </w:r>
      <w:r w:rsidR="00693EC8">
        <w:rPr>
          <w:rFonts w:ascii="Arial" w:hAnsi="Arial" w:cs="Arial"/>
          <w:sz w:val="20"/>
          <w:szCs w:val="20"/>
          <w:lang w:val="pt-PT"/>
        </w:rPr>
        <w:t>nas alíneas a) e b) da secção anterior.</w:t>
      </w:r>
    </w:p>
    <w:p w14:paraId="1EA324A7" w14:textId="0A0F25AE" w:rsidR="005F6755" w:rsidRDefault="005F6755">
      <w:pPr>
        <w:rPr>
          <w:rFonts w:ascii="Arial" w:hAnsi="Arial" w:cs="Arial"/>
          <w:b/>
          <w:color w:val="92D050"/>
          <w:szCs w:val="28"/>
        </w:rPr>
      </w:pPr>
    </w:p>
    <w:p w14:paraId="2109664F" w14:textId="77777777" w:rsidR="00E1751A" w:rsidRDefault="00E1751A" w:rsidP="00E1751A">
      <w:pPr>
        <w:pStyle w:val="ListParagraph"/>
        <w:spacing w:before="60" w:after="60"/>
        <w:ind w:left="1440"/>
        <w:jc w:val="both"/>
        <w:rPr>
          <w:rFonts w:ascii="Arial" w:hAnsi="Arial" w:cs="Arial"/>
          <w:sz w:val="20"/>
          <w:szCs w:val="20"/>
          <w:lang w:val="pt-PT"/>
        </w:rPr>
      </w:pPr>
    </w:p>
    <w:p w14:paraId="00A6B6E6" w14:textId="77777777" w:rsidR="00C837A2" w:rsidRDefault="00C837A2" w:rsidP="00E1751A">
      <w:pPr>
        <w:pStyle w:val="ListParagraph"/>
        <w:spacing w:before="60" w:after="60"/>
        <w:ind w:left="1440"/>
        <w:jc w:val="both"/>
        <w:rPr>
          <w:rFonts w:ascii="Arial" w:hAnsi="Arial" w:cs="Arial"/>
          <w:sz w:val="20"/>
          <w:szCs w:val="20"/>
          <w:lang w:val="pt-PT"/>
        </w:rPr>
      </w:pPr>
    </w:p>
    <w:p w14:paraId="5E53D861" w14:textId="1FAEA124" w:rsidR="005F6755" w:rsidRPr="00671DC9" w:rsidRDefault="00786072" w:rsidP="00851D56">
      <w:pPr>
        <w:pageBreakBefore/>
        <w:spacing w:before="60" w:after="60"/>
        <w:jc w:val="both"/>
        <w:rPr>
          <w:rFonts w:ascii="Arial" w:hAnsi="Arial" w:cs="Arial"/>
          <w:b/>
          <w:color w:val="808080" w:themeColor="background1" w:themeShade="80"/>
          <w:sz w:val="24"/>
          <w:szCs w:val="28"/>
        </w:rPr>
      </w:pPr>
      <w:r>
        <w:rPr>
          <w:rFonts w:ascii="Arial" w:hAnsi="Arial" w:cs="Arial"/>
          <w:b/>
          <w:color w:val="808080" w:themeColor="background1" w:themeShade="80"/>
          <w:sz w:val="24"/>
          <w:szCs w:val="28"/>
        </w:rPr>
        <w:lastRenderedPageBreak/>
        <w:t>3</w:t>
      </w:r>
      <w:r w:rsidR="005F6755" w:rsidRPr="00671DC9">
        <w:rPr>
          <w:rFonts w:ascii="Arial" w:hAnsi="Arial" w:cs="Arial"/>
          <w:b/>
          <w:color w:val="808080" w:themeColor="background1" w:themeShade="80"/>
          <w:sz w:val="24"/>
          <w:szCs w:val="28"/>
        </w:rPr>
        <w:t xml:space="preserve"> – </w:t>
      </w:r>
      <w:r w:rsidR="005F6755">
        <w:rPr>
          <w:rFonts w:ascii="Arial" w:hAnsi="Arial" w:cs="Arial"/>
          <w:b/>
          <w:color w:val="808080" w:themeColor="background1" w:themeShade="80"/>
          <w:sz w:val="24"/>
          <w:szCs w:val="28"/>
        </w:rPr>
        <w:t>CONTACTOS</w:t>
      </w:r>
      <w:r w:rsidR="00D87D47">
        <w:rPr>
          <w:rFonts w:ascii="Arial" w:hAnsi="Arial" w:cs="Arial"/>
          <w:b/>
          <w:color w:val="808080" w:themeColor="background1" w:themeShade="80"/>
          <w:sz w:val="24"/>
          <w:szCs w:val="28"/>
        </w:rPr>
        <w:t xml:space="preserve"> </w:t>
      </w:r>
      <w:bookmarkStart w:id="12" w:name="_Hlk26900008"/>
      <w:r w:rsidR="00D87D47" w:rsidRPr="00D87D47">
        <w:rPr>
          <w:rFonts w:ascii="Arial" w:hAnsi="Arial" w:cs="Arial"/>
          <w:b/>
          <w:color w:val="808080" w:themeColor="background1" w:themeShade="80"/>
          <w:sz w:val="24"/>
          <w:szCs w:val="28"/>
        </w:rPr>
        <w:t>DO GESTOR INTEGRADO DE GARANTIAS</w:t>
      </w:r>
      <w:bookmarkEnd w:id="12"/>
    </w:p>
    <w:p w14:paraId="168F9D7C" w14:textId="65CA1033" w:rsidR="00507311" w:rsidRPr="009048FE" w:rsidRDefault="00507311" w:rsidP="005F6755">
      <w:pPr>
        <w:tabs>
          <w:tab w:val="left" w:pos="3500"/>
        </w:tabs>
        <w:spacing w:before="60" w:after="60"/>
        <w:jc w:val="both"/>
        <w:rPr>
          <w:rFonts w:ascii="Arial" w:hAnsi="Arial" w:cs="Arial"/>
          <w:b/>
          <w:bCs/>
          <w:sz w:val="20"/>
          <w:szCs w:val="20"/>
        </w:rPr>
      </w:pPr>
    </w:p>
    <w:p w14:paraId="0604DA55" w14:textId="2D1A37B8" w:rsidR="00786072" w:rsidRPr="003827EA" w:rsidRDefault="009048FE" w:rsidP="00C11767">
      <w:pPr>
        <w:tabs>
          <w:tab w:val="left" w:pos="3500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 w:rsidRPr="009048FE">
        <w:rPr>
          <w:rFonts w:ascii="Arial" w:hAnsi="Arial" w:cs="Arial"/>
          <w:b/>
          <w:bCs/>
          <w:sz w:val="20"/>
          <w:szCs w:val="20"/>
        </w:rPr>
        <w:t>Processo de Adesão</w:t>
      </w:r>
      <w:r w:rsidR="00786072" w:rsidRPr="003827EA">
        <w:rPr>
          <w:rFonts w:ascii="Arial" w:hAnsi="Arial" w:cs="Arial"/>
          <w:sz w:val="20"/>
          <w:szCs w:val="20"/>
        </w:rPr>
        <w:t>:</w:t>
      </w:r>
    </w:p>
    <w:p w14:paraId="0338A5BB" w14:textId="5F0F03DD" w:rsidR="00786072" w:rsidRPr="003827EA" w:rsidRDefault="00786072" w:rsidP="00786072">
      <w:pPr>
        <w:pStyle w:val="ListParagraph"/>
        <w:numPr>
          <w:ilvl w:val="0"/>
          <w:numId w:val="38"/>
        </w:numPr>
        <w:rPr>
          <w:rFonts w:ascii="Arial" w:hAnsi="Arial" w:cs="Arial"/>
          <w:sz w:val="20"/>
          <w:szCs w:val="20"/>
          <w:lang w:val="pt-PT"/>
        </w:rPr>
      </w:pPr>
      <w:r w:rsidRPr="003827EA">
        <w:rPr>
          <w:rFonts w:ascii="Arial" w:hAnsi="Arial" w:cs="Arial"/>
          <w:sz w:val="20"/>
          <w:szCs w:val="20"/>
          <w:lang w:val="pt-PT"/>
        </w:rPr>
        <w:t xml:space="preserve">Email: </w:t>
      </w:r>
      <w:r w:rsidR="006E3940" w:rsidRPr="006E3940">
        <w:rPr>
          <w:rFonts w:ascii="Arial" w:hAnsi="Arial" w:cs="Arial"/>
          <w:sz w:val="20"/>
          <w:szCs w:val="20"/>
          <w:lang w:val="pt-PT"/>
        </w:rPr>
        <w:t>gestorgarantias@gigenergia.pt</w:t>
      </w:r>
      <w:r w:rsidR="006E3940" w:rsidRPr="006E3940" w:rsidDel="006E3940">
        <w:rPr>
          <w:rFonts w:ascii="Arial" w:hAnsi="Arial" w:cs="Arial"/>
          <w:sz w:val="20"/>
          <w:szCs w:val="20"/>
          <w:highlight w:val="yellow"/>
          <w:lang w:val="pt-PT"/>
        </w:rPr>
        <w:t xml:space="preserve"> </w:t>
      </w:r>
    </w:p>
    <w:p w14:paraId="2F3AA8EA" w14:textId="46694432" w:rsidR="00786072" w:rsidRPr="00D4466B" w:rsidRDefault="00786072" w:rsidP="00B730DE">
      <w:pPr>
        <w:pStyle w:val="ListParagraph"/>
        <w:numPr>
          <w:ilvl w:val="0"/>
          <w:numId w:val="38"/>
        </w:numPr>
        <w:spacing w:before="240"/>
        <w:ind w:left="714" w:hanging="357"/>
        <w:contextualSpacing w:val="0"/>
        <w:rPr>
          <w:rFonts w:ascii="Arial" w:hAnsi="Arial" w:cs="Arial"/>
          <w:sz w:val="20"/>
          <w:szCs w:val="20"/>
          <w:lang w:val="pt-PT"/>
        </w:rPr>
      </w:pPr>
      <w:r w:rsidRPr="003827EA">
        <w:rPr>
          <w:rFonts w:ascii="Arial" w:hAnsi="Arial" w:cs="Arial"/>
          <w:sz w:val="20"/>
          <w:szCs w:val="20"/>
          <w:lang w:val="pt-PT"/>
        </w:rPr>
        <w:t>Telefone</w:t>
      </w:r>
      <w:r w:rsidR="00B730DE">
        <w:rPr>
          <w:rFonts w:ascii="Arial" w:hAnsi="Arial" w:cs="Arial"/>
          <w:sz w:val="20"/>
          <w:szCs w:val="20"/>
          <w:lang w:val="pt-PT"/>
        </w:rPr>
        <w:t>s</w:t>
      </w:r>
      <w:r w:rsidRPr="003827EA">
        <w:rPr>
          <w:rFonts w:ascii="Arial" w:hAnsi="Arial" w:cs="Arial"/>
          <w:sz w:val="20"/>
          <w:szCs w:val="20"/>
          <w:lang w:val="pt-PT"/>
        </w:rPr>
        <w:t xml:space="preserve">: </w:t>
      </w:r>
      <w:r w:rsidRPr="00D4466B">
        <w:rPr>
          <w:rFonts w:ascii="Arial" w:hAnsi="Arial" w:cs="Arial"/>
          <w:sz w:val="20"/>
          <w:szCs w:val="20"/>
        </w:rPr>
        <w:t>+351 21</w:t>
      </w:r>
      <w:r w:rsidR="00B730DE">
        <w:rPr>
          <w:rFonts w:ascii="Arial" w:hAnsi="Arial" w:cs="Arial"/>
          <w:sz w:val="20"/>
          <w:szCs w:val="20"/>
        </w:rPr>
        <w:t> 116 34</w:t>
      </w:r>
      <w:r w:rsidR="00732413">
        <w:rPr>
          <w:rFonts w:ascii="Arial" w:hAnsi="Arial" w:cs="Arial"/>
          <w:sz w:val="20"/>
          <w:szCs w:val="20"/>
        </w:rPr>
        <w:t xml:space="preserve"> </w:t>
      </w:r>
      <w:r w:rsidR="00B730DE">
        <w:rPr>
          <w:rFonts w:ascii="Arial" w:hAnsi="Arial" w:cs="Arial"/>
          <w:sz w:val="20"/>
          <w:szCs w:val="20"/>
        </w:rPr>
        <w:t xml:space="preserve">31 / </w:t>
      </w:r>
      <w:r w:rsidR="00B730DE" w:rsidRPr="00EE5922">
        <w:rPr>
          <w:rFonts w:ascii="Arial" w:hAnsi="Arial" w:cs="Arial"/>
          <w:sz w:val="20"/>
          <w:szCs w:val="20"/>
        </w:rPr>
        <w:t>21</w:t>
      </w:r>
      <w:r w:rsidR="00B730DE">
        <w:rPr>
          <w:rFonts w:ascii="Arial" w:hAnsi="Arial" w:cs="Arial"/>
          <w:sz w:val="20"/>
          <w:szCs w:val="20"/>
        </w:rPr>
        <w:t> 116 3</w:t>
      </w:r>
      <w:r w:rsidR="00732413">
        <w:rPr>
          <w:rFonts w:ascii="Arial" w:hAnsi="Arial" w:cs="Arial"/>
          <w:sz w:val="20"/>
          <w:szCs w:val="20"/>
        </w:rPr>
        <w:t>4 33</w:t>
      </w:r>
    </w:p>
    <w:p w14:paraId="17E1DF1A" w14:textId="4F38A4D6" w:rsidR="00507311" w:rsidRDefault="00507311" w:rsidP="005F6755">
      <w:pPr>
        <w:tabs>
          <w:tab w:val="left" w:pos="3500"/>
        </w:tabs>
        <w:spacing w:before="60" w:after="60"/>
        <w:jc w:val="both"/>
        <w:rPr>
          <w:rFonts w:ascii="Arial" w:hAnsi="Arial" w:cs="Arial"/>
          <w:sz w:val="16"/>
          <w:szCs w:val="20"/>
        </w:rPr>
      </w:pPr>
    </w:p>
    <w:p w14:paraId="4B188F04" w14:textId="08336E2A" w:rsidR="00507311" w:rsidRDefault="00507311" w:rsidP="005F6755">
      <w:pPr>
        <w:tabs>
          <w:tab w:val="left" w:pos="3500"/>
        </w:tabs>
        <w:spacing w:before="60" w:after="60"/>
        <w:jc w:val="both"/>
        <w:rPr>
          <w:rFonts w:ascii="Arial" w:hAnsi="Arial" w:cs="Arial"/>
          <w:sz w:val="16"/>
          <w:szCs w:val="20"/>
        </w:rPr>
      </w:pPr>
    </w:p>
    <w:p w14:paraId="3815EF57" w14:textId="3C8BAB48" w:rsidR="00507311" w:rsidRDefault="00507311" w:rsidP="005F6755">
      <w:pPr>
        <w:tabs>
          <w:tab w:val="left" w:pos="3500"/>
        </w:tabs>
        <w:spacing w:before="60" w:after="60"/>
        <w:jc w:val="both"/>
        <w:rPr>
          <w:rFonts w:ascii="Arial" w:hAnsi="Arial" w:cs="Arial"/>
          <w:sz w:val="16"/>
          <w:szCs w:val="20"/>
        </w:rPr>
      </w:pPr>
    </w:p>
    <w:p w14:paraId="5536B85B" w14:textId="2F4B54AD" w:rsidR="00507311" w:rsidRDefault="00507311" w:rsidP="005F6755">
      <w:pPr>
        <w:tabs>
          <w:tab w:val="left" w:pos="3500"/>
        </w:tabs>
        <w:spacing w:before="60" w:after="60"/>
        <w:jc w:val="both"/>
        <w:rPr>
          <w:rFonts w:ascii="Arial" w:hAnsi="Arial" w:cs="Arial"/>
          <w:sz w:val="16"/>
          <w:szCs w:val="20"/>
        </w:rPr>
      </w:pPr>
    </w:p>
    <w:p w14:paraId="77FC2D9D" w14:textId="206EC5CA" w:rsidR="00507311" w:rsidRDefault="00507311" w:rsidP="005F6755">
      <w:pPr>
        <w:tabs>
          <w:tab w:val="left" w:pos="3500"/>
        </w:tabs>
        <w:spacing w:before="60" w:after="60"/>
        <w:jc w:val="both"/>
        <w:rPr>
          <w:rFonts w:ascii="Arial" w:hAnsi="Arial" w:cs="Arial"/>
          <w:sz w:val="16"/>
          <w:szCs w:val="20"/>
        </w:rPr>
      </w:pPr>
    </w:p>
    <w:p w14:paraId="54A6A3A2" w14:textId="17E0621C" w:rsidR="00507311" w:rsidRDefault="00507311" w:rsidP="005F6755">
      <w:pPr>
        <w:tabs>
          <w:tab w:val="left" w:pos="3500"/>
        </w:tabs>
        <w:spacing w:before="60" w:after="60"/>
        <w:jc w:val="both"/>
        <w:rPr>
          <w:rFonts w:ascii="Arial" w:hAnsi="Arial" w:cs="Arial"/>
          <w:sz w:val="16"/>
          <w:szCs w:val="20"/>
        </w:rPr>
      </w:pPr>
    </w:p>
    <w:p w14:paraId="16208100" w14:textId="780192A5" w:rsidR="00507311" w:rsidRDefault="00507311" w:rsidP="005F6755">
      <w:pPr>
        <w:tabs>
          <w:tab w:val="left" w:pos="3500"/>
        </w:tabs>
        <w:spacing w:before="60" w:after="60"/>
        <w:jc w:val="both"/>
        <w:rPr>
          <w:rFonts w:ascii="Arial" w:hAnsi="Arial" w:cs="Arial"/>
          <w:sz w:val="16"/>
          <w:szCs w:val="20"/>
        </w:rPr>
      </w:pPr>
    </w:p>
    <w:p w14:paraId="6F63C63D" w14:textId="61B90D91" w:rsidR="00507311" w:rsidRDefault="00507311" w:rsidP="005F6755">
      <w:pPr>
        <w:tabs>
          <w:tab w:val="left" w:pos="3500"/>
        </w:tabs>
        <w:spacing w:before="60" w:after="60"/>
        <w:jc w:val="both"/>
        <w:rPr>
          <w:rFonts w:ascii="Arial" w:hAnsi="Arial" w:cs="Arial"/>
          <w:sz w:val="16"/>
          <w:szCs w:val="20"/>
        </w:rPr>
      </w:pPr>
    </w:p>
    <w:p w14:paraId="134A53D0" w14:textId="257E07C3" w:rsidR="00507311" w:rsidRDefault="00507311" w:rsidP="005F6755">
      <w:pPr>
        <w:tabs>
          <w:tab w:val="left" w:pos="3500"/>
        </w:tabs>
        <w:spacing w:before="60" w:after="60"/>
        <w:jc w:val="both"/>
        <w:rPr>
          <w:rFonts w:ascii="Arial" w:hAnsi="Arial" w:cs="Arial"/>
          <w:sz w:val="16"/>
          <w:szCs w:val="20"/>
        </w:rPr>
      </w:pPr>
    </w:p>
    <w:p w14:paraId="6EFC9C54" w14:textId="77777777" w:rsidR="00507311" w:rsidRDefault="00507311" w:rsidP="005F6755">
      <w:pPr>
        <w:tabs>
          <w:tab w:val="left" w:pos="3500"/>
        </w:tabs>
        <w:spacing w:before="60" w:after="60"/>
        <w:jc w:val="both"/>
        <w:rPr>
          <w:rFonts w:ascii="Arial" w:hAnsi="Arial" w:cs="Arial"/>
          <w:sz w:val="16"/>
          <w:szCs w:val="20"/>
        </w:rPr>
      </w:pPr>
    </w:p>
    <w:p w14:paraId="28651656" w14:textId="4916B157" w:rsidR="0008351D" w:rsidRDefault="0008351D" w:rsidP="005F6755">
      <w:pPr>
        <w:tabs>
          <w:tab w:val="left" w:pos="3500"/>
        </w:tabs>
        <w:spacing w:before="60" w:after="60"/>
        <w:jc w:val="both"/>
        <w:rPr>
          <w:rFonts w:ascii="Arial" w:hAnsi="Arial" w:cs="Arial"/>
          <w:sz w:val="16"/>
          <w:szCs w:val="20"/>
        </w:rPr>
      </w:pPr>
    </w:p>
    <w:p w14:paraId="069E371E" w14:textId="7EB52B93" w:rsidR="0008351D" w:rsidRDefault="0008351D" w:rsidP="005F6755">
      <w:pPr>
        <w:tabs>
          <w:tab w:val="left" w:pos="3500"/>
        </w:tabs>
        <w:spacing w:before="60" w:after="60"/>
        <w:jc w:val="both"/>
        <w:rPr>
          <w:rFonts w:ascii="Arial" w:hAnsi="Arial" w:cs="Arial"/>
          <w:sz w:val="16"/>
          <w:szCs w:val="20"/>
        </w:rPr>
      </w:pPr>
    </w:p>
    <w:p w14:paraId="075590A8" w14:textId="789B2005" w:rsidR="0008351D" w:rsidRDefault="0008351D" w:rsidP="005F6755">
      <w:pPr>
        <w:tabs>
          <w:tab w:val="left" w:pos="3500"/>
        </w:tabs>
        <w:spacing w:before="60" w:after="60"/>
        <w:jc w:val="both"/>
        <w:rPr>
          <w:rFonts w:ascii="Arial" w:hAnsi="Arial" w:cs="Arial"/>
          <w:sz w:val="16"/>
          <w:szCs w:val="20"/>
        </w:rPr>
      </w:pPr>
    </w:p>
    <w:p w14:paraId="72285959" w14:textId="10F89D27" w:rsidR="0008351D" w:rsidRDefault="0008351D" w:rsidP="005F6755">
      <w:pPr>
        <w:tabs>
          <w:tab w:val="left" w:pos="3500"/>
        </w:tabs>
        <w:spacing w:before="60" w:after="60"/>
        <w:jc w:val="both"/>
        <w:rPr>
          <w:rFonts w:ascii="Arial" w:hAnsi="Arial" w:cs="Arial"/>
          <w:sz w:val="16"/>
          <w:szCs w:val="20"/>
        </w:rPr>
      </w:pPr>
    </w:p>
    <w:p w14:paraId="2CB19159" w14:textId="3321D54E" w:rsidR="0008351D" w:rsidRDefault="0008351D" w:rsidP="005F6755">
      <w:pPr>
        <w:tabs>
          <w:tab w:val="left" w:pos="3500"/>
        </w:tabs>
        <w:spacing w:before="60" w:after="60"/>
        <w:jc w:val="both"/>
        <w:rPr>
          <w:rFonts w:ascii="Arial" w:hAnsi="Arial" w:cs="Arial"/>
          <w:sz w:val="16"/>
          <w:szCs w:val="20"/>
        </w:rPr>
      </w:pPr>
    </w:p>
    <w:p w14:paraId="3400E03D" w14:textId="20A741E7" w:rsidR="0008351D" w:rsidRDefault="0008351D" w:rsidP="005F6755">
      <w:pPr>
        <w:tabs>
          <w:tab w:val="left" w:pos="3500"/>
        </w:tabs>
        <w:spacing w:before="60" w:after="60"/>
        <w:jc w:val="both"/>
        <w:rPr>
          <w:rFonts w:ascii="Arial" w:hAnsi="Arial" w:cs="Arial"/>
          <w:sz w:val="16"/>
          <w:szCs w:val="20"/>
        </w:rPr>
      </w:pPr>
    </w:p>
    <w:p w14:paraId="4B98082B" w14:textId="227E3DE1" w:rsidR="0008351D" w:rsidRDefault="0008351D" w:rsidP="005F6755">
      <w:pPr>
        <w:tabs>
          <w:tab w:val="left" w:pos="3500"/>
        </w:tabs>
        <w:spacing w:before="60" w:after="60"/>
        <w:jc w:val="both"/>
        <w:rPr>
          <w:rFonts w:ascii="Arial" w:hAnsi="Arial" w:cs="Arial"/>
          <w:sz w:val="16"/>
          <w:szCs w:val="20"/>
        </w:rPr>
      </w:pPr>
    </w:p>
    <w:p w14:paraId="60189590" w14:textId="2A2E9153" w:rsidR="0008351D" w:rsidRDefault="0008351D" w:rsidP="005F6755">
      <w:pPr>
        <w:tabs>
          <w:tab w:val="left" w:pos="3500"/>
        </w:tabs>
        <w:spacing w:before="60" w:after="60"/>
        <w:jc w:val="both"/>
        <w:rPr>
          <w:rFonts w:ascii="Arial" w:hAnsi="Arial" w:cs="Arial"/>
          <w:sz w:val="16"/>
          <w:szCs w:val="20"/>
        </w:rPr>
      </w:pPr>
    </w:p>
    <w:p w14:paraId="5789F917" w14:textId="6325BC53" w:rsidR="0008351D" w:rsidRDefault="0008351D" w:rsidP="005F6755">
      <w:pPr>
        <w:tabs>
          <w:tab w:val="left" w:pos="3500"/>
        </w:tabs>
        <w:spacing w:before="60" w:after="60"/>
        <w:jc w:val="both"/>
        <w:rPr>
          <w:rFonts w:ascii="Arial" w:hAnsi="Arial" w:cs="Arial"/>
          <w:sz w:val="16"/>
          <w:szCs w:val="20"/>
        </w:rPr>
      </w:pPr>
    </w:p>
    <w:p w14:paraId="39B6953E" w14:textId="2C88443D" w:rsidR="0008351D" w:rsidRDefault="0008351D" w:rsidP="005F6755">
      <w:pPr>
        <w:tabs>
          <w:tab w:val="left" w:pos="3500"/>
        </w:tabs>
        <w:spacing w:before="60" w:after="60"/>
        <w:jc w:val="both"/>
        <w:rPr>
          <w:rFonts w:ascii="Arial" w:hAnsi="Arial" w:cs="Arial"/>
          <w:sz w:val="16"/>
          <w:szCs w:val="20"/>
        </w:rPr>
      </w:pPr>
    </w:p>
    <w:p w14:paraId="02AEB467" w14:textId="57AF7501" w:rsidR="0008351D" w:rsidRDefault="0008351D" w:rsidP="005F6755">
      <w:pPr>
        <w:tabs>
          <w:tab w:val="left" w:pos="3500"/>
        </w:tabs>
        <w:spacing w:before="60" w:after="60"/>
        <w:jc w:val="both"/>
        <w:rPr>
          <w:rFonts w:ascii="Arial" w:hAnsi="Arial" w:cs="Arial"/>
          <w:sz w:val="16"/>
          <w:szCs w:val="20"/>
        </w:rPr>
      </w:pPr>
    </w:p>
    <w:p w14:paraId="0128845A" w14:textId="0A6A3422" w:rsidR="001407B2" w:rsidRDefault="001407B2" w:rsidP="005F6755">
      <w:pPr>
        <w:tabs>
          <w:tab w:val="left" w:pos="3500"/>
        </w:tabs>
        <w:spacing w:before="60" w:after="60"/>
        <w:jc w:val="both"/>
        <w:rPr>
          <w:rFonts w:ascii="Arial" w:hAnsi="Arial" w:cs="Arial"/>
          <w:sz w:val="16"/>
          <w:szCs w:val="20"/>
        </w:rPr>
      </w:pPr>
    </w:p>
    <w:p w14:paraId="275EC21D" w14:textId="794995A1" w:rsidR="001407B2" w:rsidRDefault="001407B2" w:rsidP="005F6755">
      <w:pPr>
        <w:tabs>
          <w:tab w:val="left" w:pos="3500"/>
        </w:tabs>
        <w:spacing w:before="60" w:after="60"/>
        <w:jc w:val="both"/>
        <w:rPr>
          <w:rFonts w:ascii="Arial" w:hAnsi="Arial" w:cs="Arial"/>
          <w:sz w:val="16"/>
          <w:szCs w:val="20"/>
        </w:rPr>
      </w:pPr>
    </w:p>
    <w:p w14:paraId="16FE47CD" w14:textId="34153A8C" w:rsidR="001407B2" w:rsidRDefault="001407B2" w:rsidP="005F6755">
      <w:pPr>
        <w:tabs>
          <w:tab w:val="left" w:pos="3500"/>
        </w:tabs>
        <w:spacing w:before="60" w:after="60"/>
        <w:jc w:val="both"/>
        <w:rPr>
          <w:rFonts w:ascii="Arial" w:hAnsi="Arial" w:cs="Arial"/>
          <w:sz w:val="16"/>
          <w:szCs w:val="20"/>
        </w:rPr>
      </w:pPr>
    </w:p>
    <w:p w14:paraId="2D73D3BE" w14:textId="4F8EF36B" w:rsidR="001407B2" w:rsidRDefault="001407B2" w:rsidP="005F6755">
      <w:pPr>
        <w:tabs>
          <w:tab w:val="left" w:pos="3500"/>
        </w:tabs>
        <w:spacing w:before="60" w:after="60"/>
        <w:jc w:val="both"/>
        <w:rPr>
          <w:rFonts w:ascii="Arial" w:hAnsi="Arial" w:cs="Arial"/>
          <w:sz w:val="16"/>
          <w:szCs w:val="20"/>
        </w:rPr>
      </w:pPr>
    </w:p>
    <w:p w14:paraId="3A1D3014" w14:textId="0CCA51CD" w:rsidR="001407B2" w:rsidRDefault="001407B2" w:rsidP="005F6755">
      <w:pPr>
        <w:tabs>
          <w:tab w:val="left" w:pos="3500"/>
        </w:tabs>
        <w:spacing w:before="60" w:after="60"/>
        <w:jc w:val="both"/>
        <w:rPr>
          <w:rFonts w:ascii="Arial" w:hAnsi="Arial" w:cs="Arial"/>
          <w:sz w:val="16"/>
          <w:szCs w:val="20"/>
        </w:rPr>
      </w:pPr>
    </w:p>
    <w:p w14:paraId="48B0D37A" w14:textId="42ADDD64" w:rsidR="001407B2" w:rsidRDefault="001407B2" w:rsidP="005F6755">
      <w:pPr>
        <w:tabs>
          <w:tab w:val="left" w:pos="3500"/>
        </w:tabs>
        <w:spacing w:before="60" w:after="60"/>
        <w:jc w:val="both"/>
        <w:rPr>
          <w:rFonts w:ascii="Arial" w:hAnsi="Arial" w:cs="Arial"/>
          <w:sz w:val="16"/>
          <w:szCs w:val="20"/>
        </w:rPr>
      </w:pPr>
    </w:p>
    <w:p w14:paraId="231318A7" w14:textId="2EA5718C" w:rsidR="001407B2" w:rsidRDefault="001407B2" w:rsidP="005F6755">
      <w:pPr>
        <w:tabs>
          <w:tab w:val="left" w:pos="3500"/>
        </w:tabs>
        <w:spacing w:before="60" w:after="60"/>
        <w:jc w:val="both"/>
        <w:rPr>
          <w:rFonts w:ascii="Arial" w:hAnsi="Arial" w:cs="Arial"/>
          <w:sz w:val="16"/>
          <w:szCs w:val="20"/>
        </w:rPr>
      </w:pPr>
    </w:p>
    <w:p w14:paraId="1C01C826" w14:textId="77777777" w:rsidR="001407B2" w:rsidRDefault="001407B2" w:rsidP="005F6755">
      <w:pPr>
        <w:tabs>
          <w:tab w:val="left" w:pos="3500"/>
        </w:tabs>
        <w:spacing w:before="60" w:after="60"/>
        <w:jc w:val="both"/>
        <w:rPr>
          <w:rFonts w:ascii="Arial" w:hAnsi="Arial" w:cs="Arial"/>
          <w:sz w:val="16"/>
          <w:szCs w:val="20"/>
        </w:rPr>
      </w:pPr>
    </w:p>
    <w:p w14:paraId="01358B62" w14:textId="7E30D315" w:rsidR="0008351D" w:rsidRDefault="0008351D" w:rsidP="005F6755">
      <w:pPr>
        <w:tabs>
          <w:tab w:val="left" w:pos="3500"/>
        </w:tabs>
        <w:spacing w:before="60" w:after="60"/>
        <w:jc w:val="both"/>
        <w:rPr>
          <w:rFonts w:ascii="Arial" w:hAnsi="Arial" w:cs="Arial"/>
          <w:sz w:val="16"/>
          <w:szCs w:val="20"/>
        </w:rPr>
      </w:pPr>
    </w:p>
    <w:p w14:paraId="6C188EC2" w14:textId="05298C49" w:rsidR="00FE75E6" w:rsidRDefault="00FE75E6" w:rsidP="005F6755">
      <w:pPr>
        <w:tabs>
          <w:tab w:val="left" w:pos="3500"/>
        </w:tabs>
        <w:spacing w:before="60" w:after="60"/>
        <w:jc w:val="both"/>
        <w:rPr>
          <w:rFonts w:ascii="Arial" w:hAnsi="Arial" w:cs="Arial"/>
          <w:sz w:val="16"/>
          <w:szCs w:val="20"/>
        </w:rPr>
      </w:pPr>
    </w:p>
    <w:p w14:paraId="25F77DE6" w14:textId="22A5AEEF" w:rsidR="00FE75E6" w:rsidRDefault="00FE75E6" w:rsidP="005F6755">
      <w:pPr>
        <w:tabs>
          <w:tab w:val="left" w:pos="3500"/>
        </w:tabs>
        <w:spacing w:before="60" w:after="60"/>
        <w:jc w:val="both"/>
        <w:rPr>
          <w:rFonts w:ascii="Arial" w:hAnsi="Arial" w:cs="Arial"/>
          <w:sz w:val="16"/>
          <w:szCs w:val="20"/>
        </w:rPr>
      </w:pPr>
    </w:p>
    <w:p w14:paraId="4934BA26" w14:textId="77777777" w:rsidR="00FE75E6" w:rsidRDefault="00FE75E6" w:rsidP="005F6755">
      <w:pPr>
        <w:tabs>
          <w:tab w:val="left" w:pos="3500"/>
        </w:tabs>
        <w:spacing w:before="60" w:after="60"/>
        <w:jc w:val="both"/>
        <w:rPr>
          <w:rFonts w:ascii="Arial" w:hAnsi="Arial" w:cs="Arial"/>
          <w:sz w:val="16"/>
          <w:szCs w:val="20"/>
        </w:rPr>
      </w:pPr>
    </w:p>
    <w:p w14:paraId="0586C36D" w14:textId="77777777" w:rsidR="00FE75E6" w:rsidRDefault="00FE75E6" w:rsidP="005F6755">
      <w:pPr>
        <w:tabs>
          <w:tab w:val="left" w:pos="3500"/>
        </w:tabs>
        <w:spacing w:before="60" w:after="60"/>
        <w:jc w:val="both"/>
        <w:rPr>
          <w:rFonts w:ascii="Arial" w:hAnsi="Arial" w:cs="Arial"/>
          <w:sz w:val="16"/>
          <w:szCs w:val="20"/>
        </w:rPr>
      </w:pPr>
    </w:p>
    <w:p w14:paraId="321ED6D0" w14:textId="6423BD68" w:rsidR="0008351D" w:rsidRDefault="0008351D" w:rsidP="005F6755">
      <w:pPr>
        <w:tabs>
          <w:tab w:val="left" w:pos="3500"/>
        </w:tabs>
        <w:spacing w:before="60" w:after="60"/>
        <w:jc w:val="both"/>
        <w:rPr>
          <w:rFonts w:ascii="Arial" w:hAnsi="Arial" w:cs="Arial"/>
          <w:sz w:val="16"/>
          <w:szCs w:val="20"/>
        </w:rPr>
      </w:pPr>
    </w:p>
    <w:p w14:paraId="06E73C03" w14:textId="785C1221" w:rsidR="006A4502" w:rsidRPr="006A4502" w:rsidRDefault="0008351D" w:rsidP="00B23675">
      <w:pPr>
        <w:pageBreakBefore/>
        <w:tabs>
          <w:tab w:val="left" w:pos="3500"/>
        </w:tabs>
        <w:spacing w:before="60" w:after="60"/>
        <w:jc w:val="center"/>
        <w:rPr>
          <w:rFonts w:ascii="Arial" w:hAnsi="Arial" w:cs="Arial"/>
          <w:b/>
          <w:bCs/>
          <w:color w:val="92D050"/>
          <w:szCs w:val="28"/>
        </w:rPr>
      </w:pPr>
      <w:r w:rsidRPr="006A4502">
        <w:rPr>
          <w:rFonts w:ascii="Arial" w:hAnsi="Arial" w:cs="Arial"/>
          <w:b/>
          <w:bCs/>
          <w:color w:val="006666"/>
          <w:szCs w:val="28"/>
        </w:rPr>
        <w:lastRenderedPageBreak/>
        <w:t>Anexo I</w:t>
      </w:r>
      <w:r w:rsidR="006A4502" w:rsidRPr="006A4502">
        <w:rPr>
          <w:rFonts w:ascii="Arial" w:hAnsi="Arial" w:cs="Arial"/>
          <w:b/>
          <w:bCs/>
          <w:color w:val="006666"/>
          <w:szCs w:val="28"/>
        </w:rPr>
        <w:t xml:space="preserve"> </w:t>
      </w:r>
      <w:r w:rsidR="008C77B0">
        <w:rPr>
          <w:rFonts w:ascii="Arial" w:hAnsi="Arial" w:cs="Arial"/>
          <w:b/>
          <w:bCs/>
          <w:color w:val="006666"/>
          <w:szCs w:val="28"/>
        </w:rPr>
        <w:t>–</w:t>
      </w:r>
      <w:r w:rsidR="006A4502" w:rsidRPr="006A4502">
        <w:rPr>
          <w:rFonts w:ascii="Arial" w:hAnsi="Arial" w:cs="Arial"/>
          <w:b/>
          <w:bCs/>
          <w:color w:val="006666"/>
          <w:szCs w:val="28"/>
        </w:rPr>
        <w:t xml:space="preserve"> </w:t>
      </w:r>
      <w:r w:rsidR="00435E52" w:rsidRPr="006A4502">
        <w:rPr>
          <w:rFonts w:ascii="Arial" w:hAnsi="Arial" w:cs="Arial"/>
          <w:b/>
          <w:bCs/>
          <w:color w:val="006666"/>
          <w:szCs w:val="28"/>
        </w:rPr>
        <w:t>Modelo GIG_01</w:t>
      </w:r>
      <w:r w:rsidR="00FB2F1C">
        <w:rPr>
          <w:rFonts w:ascii="Arial" w:hAnsi="Arial" w:cs="Arial"/>
          <w:b/>
          <w:bCs/>
          <w:color w:val="006666"/>
          <w:szCs w:val="28"/>
        </w:rPr>
        <w:t>-AM</w:t>
      </w:r>
    </w:p>
    <w:p w14:paraId="20BDABF9" w14:textId="5A6A4333" w:rsidR="00435E52" w:rsidRPr="006A4502" w:rsidRDefault="00435E52" w:rsidP="0008351D">
      <w:pPr>
        <w:tabs>
          <w:tab w:val="left" w:pos="3500"/>
        </w:tabs>
        <w:spacing w:before="60" w:after="60"/>
        <w:jc w:val="center"/>
        <w:rPr>
          <w:rFonts w:ascii="Arial" w:hAnsi="Arial" w:cs="Arial"/>
          <w:b/>
          <w:bCs/>
          <w:color w:val="92D050"/>
          <w:szCs w:val="28"/>
        </w:rPr>
      </w:pPr>
      <w:r w:rsidRPr="006A4502">
        <w:rPr>
          <w:rFonts w:ascii="Arial" w:hAnsi="Arial" w:cs="Arial"/>
          <w:b/>
          <w:bCs/>
          <w:color w:val="92D050"/>
          <w:szCs w:val="28"/>
        </w:rPr>
        <w:t>Pedido de Adesão</w:t>
      </w:r>
      <w:r w:rsidR="006A4502" w:rsidRPr="006A4502">
        <w:rPr>
          <w:color w:val="92D050"/>
        </w:rPr>
        <w:t xml:space="preserve"> </w:t>
      </w:r>
      <w:r w:rsidR="006A4502" w:rsidRPr="006A4502">
        <w:rPr>
          <w:rFonts w:ascii="Arial" w:hAnsi="Arial" w:cs="Arial"/>
          <w:b/>
          <w:bCs/>
          <w:color w:val="92D050"/>
          <w:szCs w:val="28"/>
        </w:rPr>
        <w:t xml:space="preserve">ao Serviço de Gestão Integrada de Garantias do </w:t>
      </w:r>
      <w:r w:rsidR="00F260FA">
        <w:rPr>
          <w:rFonts w:ascii="Arial" w:hAnsi="Arial" w:cs="Arial"/>
          <w:b/>
          <w:bCs/>
          <w:color w:val="92D050"/>
          <w:szCs w:val="28"/>
        </w:rPr>
        <w:t>SEN</w:t>
      </w:r>
      <w:bookmarkStart w:id="13" w:name="_Hlk26898798"/>
      <w:r w:rsidR="00F260FA">
        <w:rPr>
          <w:rFonts w:ascii="Arial" w:hAnsi="Arial" w:cs="Arial"/>
          <w:b/>
          <w:bCs/>
          <w:color w:val="92D050"/>
          <w:szCs w:val="28"/>
        </w:rPr>
        <w:t xml:space="preserve"> por um Agente de Mercado</w:t>
      </w:r>
      <w:bookmarkEnd w:id="13"/>
    </w:p>
    <w:tbl>
      <w:tblPr>
        <w:tblStyle w:val="TableGrid"/>
        <w:tblpPr w:leftFromText="141" w:rightFromText="141" w:vertAnchor="text" w:horzAnchor="margin" w:tblpXSpec="right" w:tblpY="11"/>
        <w:tblW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</w:tblGrid>
      <w:tr w:rsidR="00C11767" w:rsidRPr="00122D9E" w14:paraId="783455FD" w14:textId="77777777" w:rsidTr="00C11767">
        <w:tc>
          <w:tcPr>
            <w:tcW w:w="2552" w:type="dxa"/>
            <w:vAlign w:val="center"/>
          </w:tcPr>
          <w:p w14:paraId="7FD6916A" w14:textId="77777777" w:rsidR="00C11767" w:rsidRPr="00435E52" w:rsidRDefault="00C11767" w:rsidP="00C11767">
            <w:pPr>
              <w:spacing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OMIP, </w:t>
            </w:r>
            <w:r w:rsidRPr="00435E52">
              <w:rPr>
                <w:rFonts w:ascii="Arial" w:hAnsi="Arial" w:cs="Arial"/>
                <w:sz w:val="18"/>
              </w:rPr>
              <w:t>S.A.</w:t>
            </w:r>
          </w:p>
          <w:p w14:paraId="659580F3" w14:textId="77777777" w:rsidR="00C11767" w:rsidRPr="00435E52" w:rsidRDefault="00C11767" w:rsidP="00C11767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435E52">
              <w:rPr>
                <w:rFonts w:ascii="Arial" w:hAnsi="Arial" w:cs="Arial"/>
                <w:sz w:val="18"/>
              </w:rPr>
              <w:t>Av. Casal Ribeiro, nº 14 – 8º</w:t>
            </w:r>
          </w:p>
          <w:p w14:paraId="3380C46B" w14:textId="77777777" w:rsidR="00C11767" w:rsidRPr="00435E52" w:rsidRDefault="00C11767" w:rsidP="00C11767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435E52">
              <w:rPr>
                <w:rFonts w:ascii="Arial" w:hAnsi="Arial" w:cs="Arial"/>
                <w:sz w:val="18"/>
              </w:rPr>
              <w:t>1000-092 Lisboa</w:t>
            </w:r>
          </w:p>
          <w:p w14:paraId="6DFC040D" w14:textId="77777777" w:rsidR="00C11767" w:rsidRPr="00122D9E" w:rsidRDefault="00C11767" w:rsidP="00C1176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35E52">
              <w:rPr>
                <w:rFonts w:ascii="Arial" w:hAnsi="Arial" w:cs="Arial"/>
                <w:sz w:val="18"/>
              </w:rPr>
              <w:t>Portugal</w:t>
            </w:r>
          </w:p>
        </w:tc>
      </w:tr>
    </w:tbl>
    <w:p w14:paraId="2680127B" w14:textId="62A33513" w:rsidR="00D87D47" w:rsidRDefault="00D87D47" w:rsidP="0008351D">
      <w:pPr>
        <w:spacing w:after="0" w:line="360" w:lineRule="auto"/>
        <w:jc w:val="center"/>
        <w:rPr>
          <w:rFonts w:ascii="Arial" w:hAnsi="Arial" w:cs="Arial"/>
          <w:b/>
          <w:color w:val="92D050"/>
          <w:sz w:val="24"/>
          <w:szCs w:val="24"/>
        </w:rPr>
      </w:pPr>
    </w:p>
    <w:p w14:paraId="388A7ABC" w14:textId="4700B98A" w:rsidR="0008351D" w:rsidRDefault="0008351D" w:rsidP="0008351D">
      <w:pPr>
        <w:pStyle w:val="Footer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14:paraId="01DABA34" w14:textId="77777777" w:rsidR="003E05E1" w:rsidRDefault="003E05E1" w:rsidP="0008351D">
      <w:pPr>
        <w:pStyle w:val="Footer"/>
        <w:rPr>
          <w:rFonts w:ascii="Arial" w:hAnsi="Arial" w:cs="Arial"/>
          <w:b/>
          <w:color w:val="7F7F7F" w:themeColor="text1" w:themeTint="80"/>
          <w:sz w:val="24"/>
          <w:szCs w:val="24"/>
        </w:rPr>
      </w:pPr>
    </w:p>
    <w:p w14:paraId="7D3B074C" w14:textId="77777777" w:rsidR="003E05E1" w:rsidRDefault="003E05E1" w:rsidP="0008351D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33934AA6" w14:textId="40EDC8BE" w:rsidR="0008351D" w:rsidRPr="006A4502" w:rsidRDefault="0008351D" w:rsidP="0008351D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6A4502">
        <w:rPr>
          <w:rFonts w:ascii="Arial" w:hAnsi="Arial" w:cs="Arial"/>
          <w:sz w:val="18"/>
          <w:szCs w:val="18"/>
        </w:rPr>
        <w:t>[</w:t>
      </w:r>
      <w:r w:rsidRPr="006A4502">
        <w:rPr>
          <w:rFonts w:ascii="Arial" w:hAnsi="Arial" w:cs="Arial"/>
          <w:sz w:val="18"/>
          <w:szCs w:val="18"/>
          <w:highlight w:val="lightGray"/>
        </w:rPr>
        <w:t>Local]</w:t>
      </w:r>
      <w:r w:rsidRPr="006A4502">
        <w:rPr>
          <w:rFonts w:ascii="Arial" w:hAnsi="Arial" w:cs="Arial"/>
          <w:sz w:val="18"/>
          <w:szCs w:val="18"/>
        </w:rPr>
        <w:t>, [</w:t>
      </w:r>
      <w:r w:rsidRPr="006A4502">
        <w:rPr>
          <w:rFonts w:ascii="Arial" w:hAnsi="Arial" w:cs="Arial"/>
          <w:sz w:val="18"/>
          <w:szCs w:val="18"/>
          <w:highlight w:val="lightGray"/>
        </w:rPr>
        <w:t>Data</w:t>
      </w:r>
      <w:r w:rsidRPr="006A4502">
        <w:rPr>
          <w:rFonts w:ascii="Arial" w:hAnsi="Arial" w:cs="Arial"/>
          <w:sz w:val="18"/>
          <w:szCs w:val="18"/>
        </w:rPr>
        <w:t>]</w:t>
      </w:r>
    </w:p>
    <w:p w14:paraId="38DDE9DB" w14:textId="6A649916" w:rsidR="0008351D" w:rsidRDefault="0008351D" w:rsidP="0008351D">
      <w:pPr>
        <w:spacing w:before="60" w:after="60"/>
        <w:jc w:val="both"/>
        <w:rPr>
          <w:rFonts w:ascii="Arial" w:hAnsi="Arial" w:cs="Arial"/>
          <w:b/>
          <w:sz w:val="18"/>
          <w:szCs w:val="18"/>
        </w:rPr>
      </w:pPr>
      <w:r w:rsidRPr="00231A0B">
        <w:rPr>
          <w:rFonts w:ascii="Arial" w:hAnsi="Arial" w:cs="Arial"/>
          <w:sz w:val="18"/>
          <w:szCs w:val="18"/>
        </w:rPr>
        <w:t xml:space="preserve">Assunto: </w:t>
      </w:r>
      <w:r w:rsidRPr="00231A0B">
        <w:rPr>
          <w:rFonts w:ascii="Arial" w:hAnsi="Arial" w:cs="Arial"/>
          <w:b/>
          <w:sz w:val="18"/>
          <w:szCs w:val="18"/>
        </w:rPr>
        <w:t xml:space="preserve">Pedido de </w:t>
      </w:r>
      <w:r w:rsidR="00435E52" w:rsidRPr="00231A0B">
        <w:rPr>
          <w:rFonts w:ascii="Arial" w:hAnsi="Arial" w:cs="Arial"/>
          <w:b/>
          <w:sz w:val="18"/>
          <w:szCs w:val="18"/>
        </w:rPr>
        <w:t>Adesão</w:t>
      </w:r>
      <w:r w:rsidRPr="00231A0B">
        <w:rPr>
          <w:rFonts w:ascii="Arial" w:hAnsi="Arial" w:cs="Arial"/>
          <w:b/>
          <w:sz w:val="18"/>
          <w:szCs w:val="18"/>
        </w:rPr>
        <w:t xml:space="preserve"> </w:t>
      </w:r>
      <w:r w:rsidR="00F260FA">
        <w:rPr>
          <w:rFonts w:ascii="Arial" w:hAnsi="Arial" w:cs="Arial"/>
          <w:b/>
          <w:sz w:val="18"/>
          <w:szCs w:val="18"/>
        </w:rPr>
        <w:t xml:space="preserve">para atuação </w:t>
      </w:r>
      <w:r w:rsidR="00701FA5">
        <w:rPr>
          <w:rFonts w:ascii="Arial" w:hAnsi="Arial" w:cs="Arial"/>
          <w:b/>
          <w:sz w:val="18"/>
          <w:szCs w:val="18"/>
        </w:rPr>
        <w:t>no</w:t>
      </w:r>
      <w:r w:rsidR="00F260FA">
        <w:rPr>
          <w:rFonts w:ascii="Arial" w:hAnsi="Arial" w:cs="Arial"/>
          <w:b/>
          <w:sz w:val="18"/>
          <w:szCs w:val="18"/>
        </w:rPr>
        <w:t xml:space="preserve"> </w:t>
      </w:r>
      <w:r w:rsidRPr="00231A0B">
        <w:rPr>
          <w:rFonts w:ascii="Arial" w:hAnsi="Arial" w:cs="Arial"/>
          <w:b/>
          <w:sz w:val="18"/>
          <w:szCs w:val="18"/>
        </w:rPr>
        <w:t xml:space="preserve">Serviço </w:t>
      </w:r>
      <w:bookmarkStart w:id="14" w:name="_Hlk26898901"/>
      <w:r w:rsidR="00F260FA" w:rsidRPr="00F260FA">
        <w:rPr>
          <w:rFonts w:ascii="Arial" w:hAnsi="Arial" w:cs="Arial"/>
          <w:b/>
          <w:sz w:val="18"/>
          <w:szCs w:val="18"/>
        </w:rPr>
        <w:t xml:space="preserve">de Gestão Integrada de Garantias do </w:t>
      </w:r>
      <w:r w:rsidR="00F260FA">
        <w:rPr>
          <w:rFonts w:ascii="Arial" w:hAnsi="Arial" w:cs="Arial"/>
          <w:b/>
          <w:sz w:val="18"/>
          <w:szCs w:val="18"/>
        </w:rPr>
        <w:t>SEN</w:t>
      </w:r>
      <w:r w:rsidR="007E726B">
        <w:rPr>
          <w:rFonts w:ascii="Arial" w:hAnsi="Arial" w:cs="Arial"/>
          <w:b/>
          <w:sz w:val="18"/>
          <w:szCs w:val="18"/>
        </w:rPr>
        <w:t xml:space="preserve"> e</w:t>
      </w:r>
      <w:r w:rsidR="00701F38">
        <w:rPr>
          <w:rFonts w:ascii="Arial" w:hAnsi="Arial" w:cs="Arial"/>
          <w:b/>
          <w:sz w:val="18"/>
          <w:szCs w:val="18"/>
        </w:rPr>
        <w:t>/ou</w:t>
      </w:r>
      <w:r w:rsidR="007E726B">
        <w:rPr>
          <w:rFonts w:ascii="Arial" w:hAnsi="Arial" w:cs="Arial"/>
          <w:b/>
          <w:sz w:val="18"/>
          <w:szCs w:val="18"/>
        </w:rPr>
        <w:t xml:space="preserve"> SNG</w:t>
      </w:r>
    </w:p>
    <w:bookmarkEnd w:id="14"/>
    <w:p w14:paraId="7BA103EF" w14:textId="5C93EC7D" w:rsidR="00F260FA" w:rsidRDefault="00F260FA" w:rsidP="0008351D">
      <w:pPr>
        <w:spacing w:before="60" w:after="60"/>
        <w:jc w:val="both"/>
        <w:rPr>
          <w:rFonts w:ascii="Arial" w:hAnsi="Arial" w:cs="Arial"/>
          <w:sz w:val="18"/>
          <w:szCs w:val="18"/>
        </w:rPr>
      </w:pPr>
    </w:p>
    <w:p w14:paraId="31E4573F" w14:textId="77777777" w:rsidR="003E05E1" w:rsidRPr="00231A0B" w:rsidRDefault="003E05E1" w:rsidP="0008351D">
      <w:pPr>
        <w:spacing w:before="60" w:after="60"/>
        <w:jc w:val="both"/>
        <w:rPr>
          <w:rFonts w:ascii="Arial" w:hAnsi="Arial" w:cs="Arial"/>
          <w:sz w:val="18"/>
          <w:szCs w:val="18"/>
        </w:rPr>
      </w:pPr>
    </w:p>
    <w:p w14:paraId="34613653" w14:textId="3D83AE42" w:rsidR="0008351D" w:rsidRDefault="0008351D" w:rsidP="0008351D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023B09">
        <w:rPr>
          <w:rFonts w:ascii="Arial" w:hAnsi="Arial" w:cs="Arial"/>
          <w:sz w:val="20"/>
          <w:szCs w:val="20"/>
        </w:rPr>
        <w:t>____________ [</w:t>
      </w:r>
      <w:r w:rsidRPr="00023B09">
        <w:rPr>
          <w:rFonts w:ascii="Arial" w:hAnsi="Arial" w:cs="Arial"/>
          <w:i/>
          <w:iCs/>
          <w:sz w:val="20"/>
          <w:szCs w:val="20"/>
          <w:highlight w:val="lightGray"/>
        </w:rPr>
        <w:t>designação societária</w:t>
      </w:r>
      <w:r w:rsidRPr="00023B09">
        <w:rPr>
          <w:rFonts w:ascii="Arial" w:hAnsi="Arial" w:cs="Arial"/>
          <w:sz w:val="20"/>
          <w:szCs w:val="20"/>
        </w:rPr>
        <w:t xml:space="preserve">], com sede </w:t>
      </w:r>
      <w:r w:rsidR="00435E52" w:rsidRPr="00023B09">
        <w:rPr>
          <w:rFonts w:ascii="Arial" w:hAnsi="Arial" w:cs="Arial"/>
          <w:sz w:val="20"/>
          <w:szCs w:val="20"/>
        </w:rPr>
        <w:t xml:space="preserve">em </w:t>
      </w:r>
      <w:r w:rsidRPr="00023B09">
        <w:rPr>
          <w:rFonts w:ascii="Arial" w:hAnsi="Arial" w:cs="Arial"/>
          <w:sz w:val="20"/>
          <w:szCs w:val="20"/>
        </w:rPr>
        <w:t>_________</w:t>
      </w:r>
      <w:r w:rsidR="00435E52" w:rsidRPr="00023B09">
        <w:rPr>
          <w:rFonts w:ascii="Arial" w:hAnsi="Arial" w:cs="Arial"/>
          <w:sz w:val="20"/>
          <w:szCs w:val="20"/>
        </w:rPr>
        <w:t xml:space="preserve"> [</w:t>
      </w:r>
      <w:r w:rsidR="00435E52" w:rsidRPr="00F66A60">
        <w:rPr>
          <w:rFonts w:ascii="Arial" w:hAnsi="Arial"/>
          <w:i/>
          <w:sz w:val="20"/>
          <w:highlight w:val="lightGray"/>
        </w:rPr>
        <w:t>morada social</w:t>
      </w:r>
      <w:r w:rsidR="00435E52" w:rsidRPr="00023B09">
        <w:rPr>
          <w:rFonts w:ascii="Arial" w:hAnsi="Arial" w:cs="Arial"/>
          <w:sz w:val="20"/>
          <w:szCs w:val="20"/>
        </w:rPr>
        <w:t>],</w:t>
      </w:r>
      <w:r w:rsidRPr="00023B09">
        <w:rPr>
          <w:rFonts w:ascii="Arial" w:hAnsi="Arial" w:cs="Arial"/>
          <w:sz w:val="20"/>
          <w:szCs w:val="20"/>
        </w:rPr>
        <w:t xml:space="preserve"> capital social de __________</w:t>
      </w:r>
      <w:r w:rsidR="00435E52" w:rsidRPr="00023B09">
        <w:rPr>
          <w:rFonts w:ascii="Arial" w:hAnsi="Arial" w:cs="Arial"/>
          <w:sz w:val="20"/>
          <w:szCs w:val="20"/>
        </w:rPr>
        <w:t xml:space="preserve"> Euros [</w:t>
      </w:r>
      <w:r w:rsidR="00435E52" w:rsidRPr="00023B09">
        <w:rPr>
          <w:rFonts w:ascii="Arial" w:hAnsi="Arial" w:cs="Arial"/>
          <w:i/>
          <w:iCs/>
          <w:sz w:val="20"/>
          <w:szCs w:val="20"/>
          <w:highlight w:val="lightGray"/>
        </w:rPr>
        <w:t>valor do capital social</w:t>
      </w:r>
      <w:r w:rsidR="00435E52" w:rsidRPr="00023B09">
        <w:rPr>
          <w:rFonts w:ascii="Arial" w:hAnsi="Arial" w:cs="Arial"/>
          <w:sz w:val="20"/>
          <w:szCs w:val="20"/>
        </w:rPr>
        <w:t>],</w:t>
      </w:r>
      <w:r w:rsidRPr="00023B09">
        <w:rPr>
          <w:rFonts w:ascii="Arial" w:hAnsi="Arial" w:cs="Arial"/>
          <w:sz w:val="20"/>
          <w:szCs w:val="20"/>
        </w:rPr>
        <w:t xml:space="preserve"> número único de pessoa coletiva e de registo na Conservatória do Registo Comercial de ____________, número __________, neste ato representada por___________ [</w:t>
      </w:r>
      <w:r w:rsidRPr="00023B09">
        <w:rPr>
          <w:rFonts w:ascii="Arial" w:hAnsi="Arial" w:cs="Arial"/>
          <w:i/>
          <w:iCs/>
          <w:sz w:val="20"/>
          <w:szCs w:val="20"/>
          <w:highlight w:val="lightGray"/>
        </w:rPr>
        <w:t>nome</w:t>
      </w:r>
      <w:r w:rsidRPr="00023B09">
        <w:rPr>
          <w:rFonts w:ascii="Arial" w:hAnsi="Arial" w:cs="Arial"/>
          <w:sz w:val="20"/>
          <w:szCs w:val="20"/>
        </w:rPr>
        <w:t>], ____________ [</w:t>
      </w:r>
      <w:r w:rsidRPr="00023B09">
        <w:rPr>
          <w:rFonts w:ascii="Arial" w:hAnsi="Arial" w:cs="Arial"/>
          <w:i/>
          <w:iCs/>
          <w:sz w:val="20"/>
          <w:szCs w:val="20"/>
          <w:highlight w:val="lightGray"/>
        </w:rPr>
        <w:t>função</w:t>
      </w:r>
      <w:r w:rsidRPr="00023B09">
        <w:rPr>
          <w:rFonts w:ascii="Arial" w:hAnsi="Arial" w:cs="Arial"/>
          <w:sz w:val="20"/>
          <w:szCs w:val="20"/>
        </w:rPr>
        <w:t xml:space="preserve">], vem por este meio solicitar a </w:t>
      </w:r>
      <w:r w:rsidR="00435E52" w:rsidRPr="00023B09">
        <w:rPr>
          <w:rFonts w:ascii="Arial" w:hAnsi="Arial" w:cs="Arial"/>
          <w:sz w:val="20"/>
          <w:szCs w:val="20"/>
        </w:rPr>
        <w:t>adesão</w:t>
      </w:r>
      <w:r w:rsidRPr="00023B09">
        <w:rPr>
          <w:rFonts w:ascii="Arial" w:hAnsi="Arial" w:cs="Arial"/>
          <w:sz w:val="20"/>
          <w:szCs w:val="20"/>
        </w:rPr>
        <w:t xml:space="preserve"> </w:t>
      </w:r>
      <w:r w:rsidR="00435E52" w:rsidRPr="00023B09">
        <w:rPr>
          <w:rFonts w:ascii="Arial" w:hAnsi="Arial" w:cs="Arial"/>
          <w:sz w:val="20"/>
          <w:szCs w:val="20"/>
        </w:rPr>
        <w:t>a</w:t>
      </w:r>
      <w:r w:rsidRPr="00023B09">
        <w:rPr>
          <w:rFonts w:ascii="Arial" w:hAnsi="Arial" w:cs="Arial"/>
          <w:sz w:val="20"/>
          <w:szCs w:val="20"/>
        </w:rPr>
        <w:t xml:space="preserve">o Serviço de </w:t>
      </w:r>
      <w:r w:rsidR="00435E52" w:rsidRPr="00023B09">
        <w:rPr>
          <w:rFonts w:ascii="Arial" w:hAnsi="Arial" w:cs="Arial"/>
          <w:sz w:val="20"/>
          <w:szCs w:val="20"/>
        </w:rPr>
        <w:t>Gestão Integrada de Garantias</w:t>
      </w:r>
      <w:r w:rsidR="00701F38">
        <w:rPr>
          <w:rFonts w:ascii="Arial" w:hAnsi="Arial" w:cs="Arial"/>
          <w:sz w:val="20"/>
          <w:szCs w:val="20"/>
        </w:rPr>
        <w:t xml:space="preserve"> para o(s) seguinte mercado(s):</w:t>
      </w:r>
    </w:p>
    <w:p w14:paraId="64461EB6" w14:textId="69BAF10E" w:rsidR="00701F38" w:rsidRDefault="00701F38" w:rsidP="00701F38">
      <w:pPr>
        <w:spacing w:before="60" w:after="60"/>
        <w:ind w:left="709"/>
        <w:jc w:val="both"/>
        <w:rPr>
          <w:rFonts w:ascii="Arial" w:hAnsi="Arial" w:cs="Arial"/>
          <w:sz w:val="20"/>
          <w:szCs w:val="20"/>
        </w:rPr>
      </w:pPr>
      <w:r w:rsidRPr="00023B09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4CB3">
        <w:rPr>
          <w:rFonts w:ascii="Arial" w:hAnsi="Arial" w:cs="Arial"/>
          <w:sz w:val="20"/>
          <w:szCs w:val="20"/>
        </w:rPr>
        <w:instrText xml:space="preserve"> FORMCHECKBOX </w:instrText>
      </w:r>
      <w:r w:rsidR="006A4F30">
        <w:rPr>
          <w:rFonts w:ascii="Arial" w:hAnsi="Arial" w:cs="Arial"/>
          <w:sz w:val="20"/>
          <w:szCs w:val="20"/>
          <w:lang w:val="en-GB"/>
        </w:rPr>
      </w:r>
      <w:r w:rsidR="006A4F30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023B09">
        <w:rPr>
          <w:rFonts w:ascii="Arial" w:hAnsi="Arial" w:cs="Arial"/>
          <w:sz w:val="20"/>
          <w:szCs w:val="20"/>
          <w:lang w:val="en-GB"/>
        </w:rPr>
        <w:fldChar w:fldCharType="end"/>
      </w:r>
      <w:r w:rsidRPr="00DA4CB3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Sistema Elétrico Nacional (SEN);</w:t>
      </w:r>
    </w:p>
    <w:p w14:paraId="258A60AB" w14:textId="4204402B" w:rsidR="00701F38" w:rsidRPr="00023B09" w:rsidRDefault="00701F38" w:rsidP="00701F38">
      <w:pPr>
        <w:spacing w:before="60" w:after="60"/>
        <w:ind w:left="709"/>
        <w:jc w:val="both"/>
        <w:rPr>
          <w:rFonts w:ascii="Arial" w:hAnsi="Arial" w:cs="Arial"/>
          <w:sz w:val="20"/>
          <w:szCs w:val="20"/>
        </w:rPr>
      </w:pPr>
      <w:r w:rsidRPr="00023B09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4CB3">
        <w:rPr>
          <w:rFonts w:ascii="Arial" w:hAnsi="Arial" w:cs="Arial"/>
          <w:sz w:val="20"/>
          <w:szCs w:val="20"/>
        </w:rPr>
        <w:instrText xml:space="preserve"> FORMCHECKBOX </w:instrText>
      </w:r>
      <w:r w:rsidR="006A4F30">
        <w:rPr>
          <w:rFonts w:ascii="Arial" w:hAnsi="Arial" w:cs="Arial"/>
          <w:sz w:val="20"/>
          <w:szCs w:val="20"/>
          <w:lang w:val="en-GB"/>
        </w:rPr>
      </w:r>
      <w:r w:rsidR="006A4F30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023B09">
        <w:rPr>
          <w:rFonts w:ascii="Arial" w:hAnsi="Arial" w:cs="Arial"/>
          <w:sz w:val="20"/>
          <w:szCs w:val="20"/>
          <w:lang w:val="en-GB"/>
        </w:rPr>
        <w:fldChar w:fldCharType="end"/>
      </w:r>
      <w:r w:rsidRPr="00D4466B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Sistema Nacional de Gás (SNG)</w:t>
      </w:r>
      <w:r w:rsidR="00B730DE">
        <w:rPr>
          <w:rFonts w:ascii="Arial" w:hAnsi="Arial" w:cs="Arial"/>
          <w:sz w:val="20"/>
          <w:szCs w:val="20"/>
        </w:rPr>
        <w:t>.</w:t>
      </w:r>
    </w:p>
    <w:p w14:paraId="1F6C4BBA" w14:textId="77777777" w:rsidR="00701F38" w:rsidRPr="00023B09" w:rsidRDefault="00701F38" w:rsidP="0008351D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14:paraId="106DD7BC" w14:textId="77777777" w:rsidR="0008351D" w:rsidRPr="00023B09" w:rsidRDefault="0008351D" w:rsidP="0008351D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14:paraId="60FA0902" w14:textId="1C06ED32" w:rsidR="0008351D" w:rsidRPr="00023B09" w:rsidRDefault="0008351D" w:rsidP="0008351D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023B09">
        <w:rPr>
          <w:rFonts w:ascii="Arial" w:hAnsi="Arial" w:cs="Arial"/>
          <w:sz w:val="20"/>
          <w:szCs w:val="20"/>
        </w:rPr>
        <w:t>Para tal, declara</w:t>
      </w:r>
      <w:r w:rsidR="001911C4">
        <w:rPr>
          <w:rFonts w:ascii="Arial" w:hAnsi="Arial" w:cs="Arial"/>
          <w:sz w:val="20"/>
          <w:szCs w:val="20"/>
        </w:rPr>
        <w:t xml:space="preserve"> o seguinte</w:t>
      </w:r>
      <w:r w:rsidRPr="00023B09">
        <w:rPr>
          <w:rFonts w:ascii="Arial" w:hAnsi="Arial" w:cs="Arial"/>
          <w:sz w:val="20"/>
          <w:szCs w:val="20"/>
        </w:rPr>
        <w:t>:</w:t>
      </w:r>
    </w:p>
    <w:p w14:paraId="66E9BBAF" w14:textId="0B70DB11" w:rsidR="00435E52" w:rsidRPr="00694537" w:rsidRDefault="001B2305" w:rsidP="00132896">
      <w:pPr>
        <w:pStyle w:val="ListParagraph"/>
        <w:numPr>
          <w:ilvl w:val="0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  <w:lang w:val="pt-PT"/>
        </w:rPr>
      </w:pPr>
      <w:r w:rsidRPr="00694537">
        <w:rPr>
          <w:rFonts w:ascii="Arial" w:hAnsi="Arial" w:cs="Arial"/>
          <w:sz w:val="20"/>
          <w:szCs w:val="20"/>
          <w:lang w:val="pt-PT"/>
        </w:rPr>
        <w:t>Assumir</w:t>
      </w:r>
      <w:r w:rsidR="00435E52" w:rsidRPr="00694537">
        <w:rPr>
          <w:rFonts w:ascii="Arial" w:hAnsi="Arial" w:cs="Arial"/>
          <w:sz w:val="20"/>
          <w:szCs w:val="20"/>
          <w:lang w:val="pt-PT"/>
        </w:rPr>
        <w:t xml:space="preserve"> </w:t>
      </w:r>
      <w:r w:rsidRPr="00694537">
        <w:rPr>
          <w:rFonts w:ascii="Arial" w:hAnsi="Arial" w:cs="Arial"/>
          <w:sz w:val="20"/>
          <w:szCs w:val="20"/>
          <w:lang w:val="pt-PT"/>
        </w:rPr>
        <w:t xml:space="preserve">uma das seguintes </w:t>
      </w:r>
      <w:r w:rsidR="00435E52" w:rsidRPr="00694537">
        <w:rPr>
          <w:rFonts w:ascii="Arial" w:hAnsi="Arial" w:cs="Arial"/>
          <w:sz w:val="20"/>
          <w:szCs w:val="20"/>
          <w:lang w:val="pt-PT"/>
        </w:rPr>
        <w:t>funç</w:t>
      </w:r>
      <w:r w:rsidRPr="00694537">
        <w:rPr>
          <w:rFonts w:ascii="Arial" w:hAnsi="Arial" w:cs="Arial"/>
          <w:sz w:val="20"/>
          <w:szCs w:val="20"/>
          <w:lang w:val="pt-PT"/>
        </w:rPr>
        <w:t>ões</w:t>
      </w:r>
      <w:r w:rsidR="00435E52" w:rsidRPr="00694537">
        <w:rPr>
          <w:rFonts w:ascii="Arial" w:hAnsi="Arial" w:cs="Arial"/>
          <w:sz w:val="20"/>
          <w:szCs w:val="20"/>
          <w:lang w:val="pt-PT"/>
        </w:rPr>
        <w:t xml:space="preserve"> referidas nas subalíneas a) a d) do número 1 do artigo 3º da </w:t>
      </w:r>
      <w:r w:rsidR="00ED6778" w:rsidRPr="00F66A60">
        <w:rPr>
          <w:rFonts w:ascii="Arial" w:hAnsi="Arial"/>
          <w:sz w:val="20"/>
          <w:lang w:val="pt-PT"/>
        </w:rPr>
        <w:t>Diretiva n.º 15/2024, da Entidade Reguladora dos Serviços Energéticos, publicada no Diário da República, 2.ª série, em 28 de maio</w:t>
      </w:r>
      <w:r w:rsidR="00435E52" w:rsidRPr="00694537">
        <w:rPr>
          <w:rFonts w:ascii="Arial" w:hAnsi="Arial" w:cs="Arial"/>
          <w:sz w:val="20"/>
          <w:szCs w:val="20"/>
          <w:lang w:val="pt-PT"/>
        </w:rPr>
        <w:t>:</w:t>
      </w:r>
    </w:p>
    <w:p w14:paraId="2FD210BA" w14:textId="72391F97" w:rsidR="00435E52" w:rsidRPr="00023B09" w:rsidRDefault="001B2305" w:rsidP="00231A0B">
      <w:pPr>
        <w:spacing w:before="60" w:after="60"/>
        <w:ind w:left="709"/>
        <w:jc w:val="both"/>
        <w:rPr>
          <w:rFonts w:ascii="Arial" w:hAnsi="Arial" w:cs="Arial"/>
          <w:sz w:val="20"/>
          <w:szCs w:val="20"/>
        </w:rPr>
      </w:pPr>
      <w:r w:rsidRPr="00023B09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4CB3">
        <w:rPr>
          <w:rFonts w:ascii="Arial" w:hAnsi="Arial" w:cs="Arial"/>
          <w:sz w:val="20"/>
          <w:szCs w:val="20"/>
        </w:rPr>
        <w:instrText xml:space="preserve"> FORMCHECKBOX </w:instrText>
      </w:r>
      <w:r w:rsidR="006A4F30">
        <w:rPr>
          <w:rFonts w:ascii="Arial" w:hAnsi="Arial" w:cs="Arial"/>
          <w:sz w:val="20"/>
          <w:szCs w:val="20"/>
          <w:lang w:val="en-GB"/>
        </w:rPr>
      </w:r>
      <w:r w:rsidR="006A4F30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023B09">
        <w:rPr>
          <w:rFonts w:ascii="Arial" w:hAnsi="Arial" w:cs="Arial"/>
          <w:sz w:val="20"/>
          <w:szCs w:val="20"/>
          <w:lang w:val="en-GB"/>
        </w:rPr>
        <w:fldChar w:fldCharType="end"/>
      </w:r>
      <w:r w:rsidRPr="00DA4CB3">
        <w:rPr>
          <w:rFonts w:ascii="Arial" w:hAnsi="Arial" w:cs="Arial"/>
          <w:sz w:val="20"/>
          <w:szCs w:val="20"/>
        </w:rPr>
        <w:t xml:space="preserve">  </w:t>
      </w:r>
      <w:r w:rsidR="00435E52" w:rsidRPr="00023B09">
        <w:rPr>
          <w:rFonts w:ascii="Arial" w:hAnsi="Arial" w:cs="Arial"/>
          <w:sz w:val="20"/>
          <w:szCs w:val="20"/>
        </w:rPr>
        <w:t>Cliente que atua como agente de mercado</w:t>
      </w:r>
      <w:r w:rsidR="00F260FA">
        <w:rPr>
          <w:rFonts w:ascii="Arial" w:hAnsi="Arial" w:cs="Arial"/>
          <w:sz w:val="20"/>
          <w:szCs w:val="20"/>
        </w:rPr>
        <w:t>;</w:t>
      </w:r>
    </w:p>
    <w:p w14:paraId="28D8757B" w14:textId="01079BD0" w:rsidR="00435E52" w:rsidRPr="00023B09" w:rsidRDefault="001B2305" w:rsidP="00231A0B">
      <w:pPr>
        <w:spacing w:before="60" w:after="60"/>
        <w:ind w:left="709"/>
        <w:jc w:val="both"/>
        <w:rPr>
          <w:rFonts w:ascii="Arial" w:hAnsi="Arial" w:cs="Arial"/>
          <w:sz w:val="20"/>
          <w:szCs w:val="20"/>
        </w:rPr>
      </w:pPr>
      <w:r w:rsidRPr="00023B09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3B09">
        <w:rPr>
          <w:rFonts w:ascii="Arial" w:hAnsi="Arial" w:cs="Arial"/>
          <w:sz w:val="20"/>
          <w:szCs w:val="20"/>
        </w:rPr>
        <w:instrText xml:space="preserve"> FORMCHECKBOX </w:instrText>
      </w:r>
      <w:r w:rsidR="006A4F30">
        <w:rPr>
          <w:rFonts w:ascii="Arial" w:hAnsi="Arial" w:cs="Arial"/>
          <w:sz w:val="20"/>
          <w:szCs w:val="20"/>
          <w:lang w:val="en-GB"/>
        </w:rPr>
      </w:r>
      <w:r w:rsidR="006A4F30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023B09">
        <w:rPr>
          <w:rFonts w:ascii="Arial" w:hAnsi="Arial" w:cs="Arial"/>
          <w:sz w:val="20"/>
          <w:szCs w:val="20"/>
          <w:lang w:val="en-GB"/>
        </w:rPr>
        <w:fldChar w:fldCharType="end"/>
      </w:r>
      <w:r w:rsidRPr="00023B09">
        <w:rPr>
          <w:rFonts w:ascii="Arial" w:hAnsi="Arial" w:cs="Arial"/>
          <w:sz w:val="20"/>
          <w:szCs w:val="20"/>
        </w:rPr>
        <w:t xml:space="preserve">  </w:t>
      </w:r>
      <w:r w:rsidR="00435E52" w:rsidRPr="00023B09">
        <w:rPr>
          <w:rFonts w:ascii="Arial" w:hAnsi="Arial" w:cs="Arial"/>
          <w:sz w:val="20"/>
          <w:szCs w:val="20"/>
        </w:rPr>
        <w:t xml:space="preserve">Comercializador, </w:t>
      </w:r>
      <w:r w:rsidR="002D128C">
        <w:rPr>
          <w:rFonts w:ascii="Arial" w:hAnsi="Arial" w:cs="Arial"/>
          <w:sz w:val="20"/>
          <w:szCs w:val="20"/>
        </w:rPr>
        <w:t>excluindo</w:t>
      </w:r>
      <w:r w:rsidR="00435E52" w:rsidRPr="00023B09">
        <w:rPr>
          <w:rFonts w:ascii="Arial" w:hAnsi="Arial" w:cs="Arial"/>
          <w:sz w:val="20"/>
          <w:szCs w:val="20"/>
        </w:rPr>
        <w:t xml:space="preserve"> comercializador de último recurso;</w:t>
      </w:r>
    </w:p>
    <w:p w14:paraId="131FB538" w14:textId="48D5FC35" w:rsidR="00435E52" w:rsidRDefault="001B2305" w:rsidP="00231A0B">
      <w:pPr>
        <w:spacing w:before="60" w:after="60"/>
        <w:ind w:left="709"/>
        <w:jc w:val="both"/>
        <w:rPr>
          <w:rFonts w:ascii="Arial" w:hAnsi="Arial" w:cs="Arial"/>
          <w:sz w:val="20"/>
          <w:szCs w:val="20"/>
        </w:rPr>
      </w:pPr>
      <w:r w:rsidRPr="00023B09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3B09">
        <w:rPr>
          <w:rFonts w:ascii="Arial" w:hAnsi="Arial" w:cs="Arial"/>
          <w:sz w:val="20"/>
          <w:szCs w:val="20"/>
        </w:rPr>
        <w:instrText xml:space="preserve"> FORMCHECKBOX </w:instrText>
      </w:r>
      <w:r w:rsidR="006A4F30">
        <w:rPr>
          <w:rFonts w:ascii="Arial" w:hAnsi="Arial" w:cs="Arial"/>
          <w:sz w:val="20"/>
          <w:szCs w:val="20"/>
          <w:lang w:val="en-GB"/>
        </w:rPr>
      </w:r>
      <w:r w:rsidR="006A4F30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023B09">
        <w:rPr>
          <w:rFonts w:ascii="Arial" w:hAnsi="Arial" w:cs="Arial"/>
          <w:sz w:val="20"/>
          <w:szCs w:val="20"/>
          <w:lang w:val="en-GB"/>
        </w:rPr>
        <w:fldChar w:fldCharType="end"/>
      </w:r>
      <w:r w:rsidRPr="00023B09">
        <w:rPr>
          <w:rFonts w:ascii="Arial" w:hAnsi="Arial" w:cs="Arial"/>
          <w:sz w:val="20"/>
          <w:szCs w:val="20"/>
        </w:rPr>
        <w:t xml:space="preserve">  </w:t>
      </w:r>
      <w:r w:rsidR="00435E52" w:rsidRPr="00023B09">
        <w:rPr>
          <w:rFonts w:ascii="Arial" w:hAnsi="Arial" w:cs="Arial"/>
          <w:sz w:val="20"/>
          <w:szCs w:val="20"/>
        </w:rPr>
        <w:t xml:space="preserve">Produtor </w:t>
      </w:r>
      <w:r w:rsidR="00701F38">
        <w:rPr>
          <w:rFonts w:ascii="Arial" w:hAnsi="Arial" w:cs="Arial"/>
          <w:sz w:val="20"/>
          <w:szCs w:val="20"/>
        </w:rPr>
        <w:t>ou outro</w:t>
      </w:r>
      <w:r w:rsidR="00701F38" w:rsidRPr="00023B09">
        <w:rPr>
          <w:rFonts w:ascii="Arial" w:hAnsi="Arial" w:cs="Arial"/>
          <w:sz w:val="20"/>
          <w:szCs w:val="20"/>
        </w:rPr>
        <w:t xml:space="preserve"> agente de mercado que atua</w:t>
      </w:r>
      <w:r w:rsidR="006E3940">
        <w:rPr>
          <w:rFonts w:ascii="Arial" w:hAnsi="Arial" w:cs="Arial"/>
          <w:sz w:val="20"/>
          <w:szCs w:val="20"/>
        </w:rPr>
        <w:t xml:space="preserve"> </w:t>
      </w:r>
      <w:r w:rsidR="00701F38" w:rsidRPr="00023B09">
        <w:rPr>
          <w:rFonts w:ascii="Arial" w:hAnsi="Arial" w:cs="Arial"/>
          <w:sz w:val="20"/>
          <w:szCs w:val="20"/>
        </w:rPr>
        <w:t xml:space="preserve">no âmbito do SEN e cuja atividade implique a utilização das redes do SEN e/ou </w:t>
      </w:r>
      <w:r w:rsidR="00435E52" w:rsidRPr="00023B09">
        <w:rPr>
          <w:rFonts w:ascii="Arial" w:hAnsi="Arial" w:cs="Arial"/>
          <w:sz w:val="20"/>
          <w:szCs w:val="20"/>
        </w:rPr>
        <w:t>com contrato de adesão à gestão global de sistema</w:t>
      </w:r>
      <w:r w:rsidR="00002419">
        <w:rPr>
          <w:rFonts w:ascii="Arial" w:hAnsi="Arial" w:cs="Arial"/>
          <w:sz w:val="20"/>
          <w:szCs w:val="20"/>
        </w:rPr>
        <w:t>;</w:t>
      </w:r>
    </w:p>
    <w:p w14:paraId="3193CA13" w14:textId="18862CE8" w:rsidR="000C1B47" w:rsidRDefault="001B2305" w:rsidP="0071177B">
      <w:pPr>
        <w:spacing w:before="60" w:after="60"/>
        <w:ind w:left="1064" w:hanging="355"/>
        <w:jc w:val="both"/>
        <w:rPr>
          <w:rFonts w:ascii="Arial" w:hAnsi="Arial" w:cs="Arial"/>
          <w:sz w:val="20"/>
          <w:szCs w:val="20"/>
        </w:rPr>
      </w:pPr>
      <w:r w:rsidRPr="00023B09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23B09">
        <w:rPr>
          <w:rFonts w:ascii="Arial" w:hAnsi="Arial" w:cs="Arial"/>
          <w:sz w:val="20"/>
          <w:szCs w:val="20"/>
        </w:rPr>
        <w:instrText xml:space="preserve"> FORMCHECKBOX </w:instrText>
      </w:r>
      <w:r w:rsidR="006A4F30">
        <w:rPr>
          <w:rFonts w:ascii="Arial" w:hAnsi="Arial" w:cs="Arial"/>
          <w:sz w:val="20"/>
          <w:szCs w:val="20"/>
          <w:lang w:val="en-GB"/>
        </w:rPr>
      </w:r>
      <w:r w:rsidR="006A4F30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023B09">
        <w:rPr>
          <w:rFonts w:ascii="Arial" w:hAnsi="Arial" w:cs="Arial"/>
          <w:sz w:val="20"/>
          <w:szCs w:val="20"/>
          <w:lang w:val="en-GB"/>
        </w:rPr>
        <w:fldChar w:fldCharType="end"/>
      </w:r>
      <w:r w:rsidRPr="00023B09">
        <w:rPr>
          <w:rFonts w:ascii="Arial" w:hAnsi="Arial" w:cs="Arial"/>
          <w:sz w:val="20"/>
          <w:szCs w:val="20"/>
        </w:rPr>
        <w:t xml:space="preserve"> </w:t>
      </w:r>
      <w:r w:rsidR="00EA2308">
        <w:rPr>
          <w:rFonts w:ascii="Arial" w:hAnsi="Arial" w:cs="Arial"/>
          <w:sz w:val="20"/>
          <w:szCs w:val="20"/>
        </w:rPr>
        <w:t xml:space="preserve"> </w:t>
      </w:r>
      <w:r w:rsidR="0071177B">
        <w:rPr>
          <w:rFonts w:ascii="Arial" w:hAnsi="Arial" w:cs="Arial"/>
          <w:sz w:val="20"/>
          <w:szCs w:val="20"/>
        </w:rPr>
        <w:t>P</w:t>
      </w:r>
      <w:r w:rsidR="000C1B47" w:rsidRPr="00D4466B">
        <w:rPr>
          <w:rFonts w:ascii="Arial" w:hAnsi="Arial" w:cs="Arial"/>
          <w:sz w:val="20"/>
          <w:szCs w:val="20"/>
        </w:rPr>
        <w:t xml:space="preserve">rodutor de gás </w:t>
      </w:r>
      <w:r w:rsidR="0071177B">
        <w:rPr>
          <w:rFonts w:ascii="Arial" w:hAnsi="Arial" w:cs="Arial"/>
          <w:sz w:val="20"/>
          <w:szCs w:val="20"/>
        </w:rPr>
        <w:t>ou</w:t>
      </w:r>
      <w:r w:rsidR="000C1B47" w:rsidRPr="00D4466B">
        <w:rPr>
          <w:rFonts w:ascii="Arial" w:hAnsi="Arial" w:cs="Arial"/>
          <w:sz w:val="20"/>
          <w:szCs w:val="20"/>
        </w:rPr>
        <w:t xml:space="preserve"> outro agente de mercado que atue no âmbito do SNG cuja atividade implique a utilização das redes do SN</w:t>
      </w:r>
      <w:r w:rsidR="0071177B">
        <w:rPr>
          <w:rFonts w:ascii="Arial" w:hAnsi="Arial" w:cs="Arial"/>
          <w:sz w:val="20"/>
          <w:szCs w:val="20"/>
        </w:rPr>
        <w:t>G</w:t>
      </w:r>
      <w:r w:rsidR="000C1B47" w:rsidRPr="00D4466B">
        <w:rPr>
          <w:rFonts w:ascii="Arial" w:hAnsi="Arial" w:cs="Arial"/>
          <w:sz w:val="20"/>
          <w:szCs w:val="20"/>
        </w:rPr>
        <w:t xml:space="preserve"> e demais infraestruturas do SNG e/ou adesão à gestão técnica global</w:t>
      </w:r>
      <w:r w:rsidR="00002419">
        <w:rPr>
          <w:rFonts w:ascii="Arial" w:hAnsi="Arial" w:cs="Arial"/>
          <w:sz w:val="20"/>
          <w:szCs w:val="20"/>
        </w:rPr>
        <w:t>;</w:t>
      </w:r>
    </w:p>
    <w:p w14:paraId="227945FC" w14:textId="77777777" w:rsidR="0071177B" w:rsidRPr="000C1B47" w:rsidRDefault="0071177B" w:rsidP="0071177B">
      <w:pPr>
        <w:spacing w:before="60" w:after="60"/>
        <w:ind w:left="1064" w:hanging="355"/>
        <w:jc w:val="both"/>
        <w:rPr>
          <w:rFonts w:ascii="Arial" w:hAnsi="Arial" w:cs="Arial"/>
          <w:sz w:val="20"/>
          <w:szCs w:val="20"/>
        </w:rPr>
      </w:pPr>
    </w:p>
    <w:p w14:paraId="5EE02427" w14:textId="0AF96032" w:rsidR="00851D56" w:rsidRPr="00D4466B" w:rsidRDefault="00851D56" w:rsidP="00132896">
      <w:pPr>
        <w:pStyle w:val="ListParagraph"/>
        <w:numPr>
          <w:ilvl w:val="0"/>
          <w:numId w:val="3"/>
        </w:numPr>
        <w:spacing w:before="120" w:after="120"/>
        <w:contextualSpacing w:val="0"/>
        <w:jc w:val="both"/>
        <w:rPr>
          <w:rStyle w:val="fontstyle01"/>
          <w:rFonts w:ascii="Arial" w:hAnsi="Arial" w:cs="Arial"/>
          <w:color w:val="auto"/>
          <w:sz w:val="20"/>
          <w:szCs w:val="20"/>
          <w:lang w:val="pt-PT"/>
        </w:rPr>
      </w:pPr>
      <w:r w:rsidRPr="00851D56">
        <w:rPr>
          <w:rStyle w:val="fontstyle01"/>
          <w:rFonts w:ascii="Arial" w:hAnsi="Arial" w:cs="Arial"/>
          <w:sz w:val="20"/>
          <w:szCs w:val="20"/>
          <w:lang w:val="pt-PT"/>
        </w:rPr>
        <w:t>Que</w:t>
      </w:r>
      <w:r w:rsidR="0071177B">
        <w:rPr>
          <w:rStyle w:val="fontstyle01"/>
          <w:rFonts w:ascii="Arial" w:hAnsi="Arial" w:cs="Arial"/>
          <w:sz w:val="20"/>
          <w:szCs w:val="20"/>
          <w:lang w:val="pt-PT"/>
        </w:rPr>
        <w:t xml:space="preserve"> possui</w:t>
      </w:r>
      <w:r w:rsidRPr="00851D56">
        <w:rPr>
          <w:rStyle w:val="fontstyle01"/>
          <w:rFonts w:ascii="Arial" w:hAnsi="Arial" w:cs="Arial"/>
          <w:sz w:val="20"/>
          <w:szCs w:val="20"/>
          <w:lang w:val="pt-PT"/>
        </w:rPr>
        <w:t xml:space="preserve"> o</w:t>
      </w:r>
      <w:r w:rsidR="0071177B">
        <w:rPr>
          <w:rStyle w:val="fontstyle01"/>
          <w:rFonts w:ascii="Arial" w:hAnsi="Arial" w:cs="Arial"/>
          <w:sz w:val="20"/>
          <w:szCs w:val="20"/>
          <w:lang w:val="pt-PT"/>
        </w:rPr>
        <w:t>(s)</w:t>
      </w:r>
      <w:r w:rsidRPr="00851D56">
        <w:rPr>
          <w:rStyle w:val="fontstyle01"/>
          <w:rFonts w:ascii="Arial" w:hAnsi="Arial" w:cs="Arial"/>
          <w:sz w:val="20"/>
          <w:szCs w:val="20"/>
          <w:lang w:val="pt-PT"/>
        </w:rPr>
        <w:t xml:space="preserve"> </w:t>
      </w:r>
      <w:r w:rsidR="0071177B">
        <w:rPr>
          <w:rStyle w:val="fontstyle01"/>
          <w:rFonts w:ascii="Arial" w:hAnsi="Arial" w:cs="Arial"/>
          <w:sz w:val="20"/>
          <w:szCs w:val="20"/>
          <w:lang w:val="pt-PT"/>
        </w:rPr>
        <w:t xml:space="preserve">seguinte(s) </w:t>
      </w:r>
      <w:r w:rsidRPr="00851D56">
        <w:rPr>
          <w:rStyle w:val="fontstyle01"/>
          <w:rFonts w:ascii="Arial" w:hAnsi="Arial" w:cs="Arial"/>
          <w:sz w:val="20"/>
          <w:szCs w:val="20"/>
          <w:lang w:val="pt-PT"/>
        </w:rPr>
        <w:t>código</w:t>
      </w:r>
      <w:r w:rsidR="0071177B">
        <w:rPr>
          <w:rStyle w:val="fontstyle01"/>
          <w:rFonts w:ascii="Arial" w:hAnsi="Arial" w:cs="Arial"/>
          <w:sz w:val="20"/>
          <w:szCs w:val="20"/>
          <w:lang w:val="pt-PT"/>
        </w:rPr>
        <w:t>(s)</w:t>
      </w:r>
      <w:r w:rsidRPr="00851D56">
        <w:rPr>
          <w:rStyle w:val="fontstyle01"/>
          <w:rFonts w:ascii="Arial" w:hAnsi="Arial" w:cs="Arial"/>
          <w:sz w:val="20"/>
          <w:szCs w:val="20"/>
          <w:lang w:val="pt-PT"/>
        </w:rPr>
        <w:t xml:space="preserve"> </w:t>
      </w:r>
      <w:r w:rsidR="0071177B">
        <w:rPr>
          <w:rStyle w:val="fontstyle01"/>
          <w:rFonts w:ascii="Arial" w:hAnsi="Arial" w:cs="Arial"/>
          <w:sz w:val="20"/>
          <w:szCs w:val="20"/>
          <w:lang w:val="pt-PT"/>
        </w:rPr>
        <w:t>CRIA</w:t>
      </w:r>
      <w:r w:rsidRPr="00851D56">
        <w:rPr>
          <w:rStyle w:val="fontstyle01"/>
          <w:rFonts w:ascii="Arial" w:hAnsi="Arial" w:cs="Arial"/>
          <w:sz w:val="20"/>
          <w:szCs w:val="20"/>
          <w:lang w:val="pt-PT"/>
        </w:rPr>
        <w:t xml:space="preserve">: </w:t>
      </w:r>
    </w:p>
    <w:p w14:paraId="4F5C94B1" w14:textId="24D2475D" w:rsidR="0071177B" w:rsidRDefault="0071177B" w:rsidP="00D4466B">
      <w:pPr>
        <w:pStyle w:val="ListParagraph"/>
        <w:numPr>
          <w:ilvl w:val="1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>No SEN</w:t>
      </w:r>
      <w:r w:rsidR="00634B96">
        <w:rPr>
          <w:rFonts w:ascii="Arial" w:hAnsi="Arial" w:cs="Arial"/>
          <w:sz w:val="20"/>
          <w:szCs w:val="20"/>
          <w:lang w:val="pt-PT"/>
        </w:rPr>
        <w:t xml:space="preserve"> (quando aplicável):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06"/>
        <w:gridCol w:w="306"/>
        <w:gridCol w:w="306"/>
        <w:gridCol w:w="306"/>
        <w:gridCol w:w="306"/>
        <w:gridCol w:w="306"/>
        <w:gridCol w:w="306"/>
        <w:gridCol w:w="350"/>
        <w:gridCol w:w="350"/>
      </w:tblGrid>
      <w:tr w:rsidR="0071177B" w14:paraId="24724E27" w14:textId="6EB13FED" w:rsidTr="00D4466B">
        <w:trPr>
          <w:trHeight w:val="250"/>
        </w:trPr>
        <w:tc>
          <w:tcPr>
            <w:tcW w:w="306" w:type="dxa"/>
          </w:tcPr>
          <w:p w14:paraId="1E8E4A72" w14:textId="77777777" w:rsidR="0071177B" w:rsidRPr="00D4466B" w:rsidRDefault="0071177B" w:rsidP="00D446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53CAABA3" w14:textId="77777777" w:rsidR="0071177B" w:rsidRPr="00D4466B" w:rsidRDefault="0071177B" w:rsidP="00D446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21277D35" w14:textId="77777777" w:rsidR="0071177B" w:rsidRPr="00D4466B" w:rsidRDefault="0071177B" w:rsidP="00D446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02FB30CD" w14:textId="77777777" w:rsidR="0071177B" w:rsidRPr="00D4466B" w:rsidRDefault="0071177B" w:rsidP="00D446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798BD414" w14:textId="77777777" w:rsidR="0071177B" w:rsidRPr="00D4466B" w:rsidRDefault="0071177B" w:rsidP="00D446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0453F889" w14:textId="77777777" w:rsidR="0071177B" w:rsidRPr="00D4466B" w:rsidRDefault="0071177B" w:rsidP="00D446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66E0C94B" w14:textId="77777777" w:rsidR="0071177B" w:rsidRPr="0071177B" w:rsidRDefault="0071177B" w:rsidP="007117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14:paraId="1BF06E30" w14:textId="4EDA8434" w:rsidR="0071177B" w:rsidRPr="0071177B" w:rsidRDefault="0071177B" w:rsidP="007117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350" w:type="dxa"/>
          </w:tcPr>
          <w:p w14:paraId="20EE49DB" w14:textId="300E8F24" w:rsidR="0071177B" w:rsidRPr="0071177B" w:rsidRDefault="0071177B" w:rsidP="007117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</w:tbl>
    <w:p w14:paraId="0345F2F5" w14:textId="0632BE05" w:rsidR="00634B96" w:rsidRDefault="00634B96" w:rsidP="00634B96">
      <w:pPr>
        <w:pStyle w:val="ListParagraph"/>
        <w:numPr>
          <w:ilvl w:val="0"/>
          <w:numId w:val="46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>No SNG (quando aplicável):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06"/>
        <w:gridCol w:w="306"/>
        <w:gridCol w:w="306"/>
        <w:gridCol w:w="306"/>
        <w:gridCol w:w="306"/>
        <w:gridCol w:w="306"/>
        <w:gridCol w:w="306"/>
        <w:gridCol w:w="372"/>
        <w:gridCol w:w="361"/>
      </w:tblGrid>
      <w:tr w:rsidR="00634B96" w14:paraId="02A3671F" w14:textId="77777777" w:rsidTr="00D4466B">
        <w:trPr>
          <w:trHeight w:val="250"/>
        </w:trPr>
        <w:tc>
          <w:tcPr>
            <w:tcW w:w="306" w:type="dxa"/>
          </w:tcPr>
          <w:p w14:paraId="14F5E544" w14:textId="77777777" w:rsidR="00634B96" w:rsidRPr="00E4565D" w:rsidRDefault="00634B96" w:rsidP="002F27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38691149" w14:textId="77777777" w:rsidR="00634B96" w:rsidRPr="00E4565D" w:rsidRDefault="00634B96" w:rsidP="002F27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31C8DE1C" w14:textId="77777777" w:rsidR="00634B96" w:rsidRPr="00E4565D" w:rsidRDefault="00634B96" w:rsidP="002F27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01FDA1AE" w14:textId="77777777" w:rsidR="00634B96" w:rsidRPr="00E4565D" w:rsidRDefault="00634B96" w:rsidP="002F27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7A304AF4" w14:textId="77777777" w:rsidR="00634B96" w:rsidRPr="00E4565D" w:rsidRDefault="00634B96" w:rsidP="002F27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29B85C12" w14:textId="77777777" w:rsidR="00634B96" w:rsidRPr="00E4565D" w:rsidRDefault="00634B96" w:rsidP="002F27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</w:tcPr>
          <w:p w14:paraId="20B0D876" w14:textId="77777777" w:rsidR="00634B96" w:rsidRPr="0071177B" w:rsidRDefault="00634B96" w:rsidP="002F27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dxa"/>
          </w:tcPr>
          <w:p w14:paraId="3B6CEA01" w14:textId="0971721E" w:rsidR="00634B96" w:rsidRPr="0071177B" w:rsidRDefault="00634B96" w:rsidP="002F27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361" w:type="dxa"/>
          </w:tcPr>
          <w:p w14:paraId="5C59F89C" w14:textId="364AE8D3" w:rsidR="00634B96" w:rsidRPr="0071177B" w:rsidRDefault="00634B96" w:rsidP="002F27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</w:tbl>
    <w:p w14:paraId="73F421CF" w14:textId="77777777" w:rsidR="00634B96" w:rsidRDefault="00634B96" w:rsidP="00D4466B">
      <w:pPr>
        <w:pStyle w:val="ListParagraph"/>
        <w:spacing w:before="120" w:after="120"/>
        <w:contextualSpacing w:val="0"/>
        <w:jc w:val="both"/>
        <w:rPr>
          <w:rStyle w:val="fontstyle01"/>
          <w:rFonts w:ascii="Arial" w:hAnsi="Arial" w:cs="Arial"/>
          <w:sz w:val="20"/>
          <w:szCs w:val="20"/>
          <w:lang w:val="pt-PT"/>
        </w:rPr>
      </w:pPr>
    </w:p>
    <w:p w14:paraId="7FF9191C" w14:textId="667BC37E" w:rsidR="001B2305" w:rsidRPr="00023B09" w:rsidRDefault="0008351D" w:rsidP="00132896">
      <w:pPr>
        <w:pStyle w:val="ListParagraph"/>
        <w:numPr>
          <w:ilvl w:val="0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  <w:lang w:val="pt-PT"/>
        </w:rPr>
      </w:pPr>
      <w:r w:rsidRPr="00023B09">
        <w:rPr>
          <w:rFonts w:ascii="Arial" w:hAnsi="Arial" w:cs="Arial"/>
          <w:sz w:val="20"/>
          <w:szCs w:val="20"/>
          <w:lang w:val="pt-PT"/>
        </w:rPr>
        <w:t>Que o</w:t>
      </w:r>
      <w:r w:rsidR="006A4502" w:rsidRPr="00023B09">
        <w:rPr>
          <w:rFonts w:ascii="Arial" w:hAnsi="Arial" w:cs="Arial"/>
          <w:sz w:val="20"/>
          <w:szCs w:val="20"/>
          <w:lang w:val="pt-PT"/>
        </w:rPr>
        <w:t>(s)</w:t>
      </w:r>
      <w:r w:rsidRPr="00023B09">
        <w:rPr>
          <w:rFonts w:ascii="Arial" w:hAnsi="Arial" w:cs="Arial"/>
          <w:sz w:val="20"/>
          <w:szCs w:val="20"/>
          <w:lang w:val="pt-PT"/>
        </w:rPr>
        <w:t xml:space="preserve"> seu</w:t>
      </w:r>
      <w:r w:rsidR="006A4502" w:rsidRPr="00023B09">
        <w:rPr>
          <w:rFonts w:ascii="Arial" w:hAnsi="Arial" w:cs="Arial"/>
          <w:sz w:val="20"/>
          <w:szCs w:val="20"/>
          <w:lang w:val="pt-PT"/>
        </w:rPr>
        <w:t>(s)</w:t>
      </w:r>
      <w:r w:rsidRPr="00023B09">
        <w:rPr>
          <w:rFonts w:ascii="Arial" w:hAnsi="Arial" w:cs="Arial"/>
          <w:sz w:val="20"/>
          <w:szCs w:val="20"/>
          <w:lang w:val="pt-PT"/>
        </w:rPr>
        <w:t xml:space="preserve"> Representante</w:t>
      </w:r>
      <w:r w:rsidR="006A4502" w:rsidRPr="00023B09">
        <w:rPr>
          <w:rFonts w:ascii="Arial" w:hAnsi="Arial" w:cs="Arial"/>
          <w:sz w:val="20"/>
          <w:szCs w:val="20"/>
          <w:lang w:val="pt-PT"/>
        </w:rPr>
        <w:t>(s)</w:t>
      </w:r>
      <w:r w:rsidRPr="00023B09">
        <w:rPr>
          <w:rFonts w:ascii="Arial" w:hAnsi="Arial" w:cs="Arial"/>
          <w:sz w:val="20"/>
          <w:szCs w:val="20"/>
          <w:lang w:val="pt-PT"/>
        </w:rPr>
        <w:t xml:space="preserve"> </w:t>
      </w:r>
      <w:r w:rsidR="009048FE">
        <w:rPr>
          <w:rFonts w:ascii="Arial" w:hAnsi="Arial" w:cs="Arial"/>
          <w:sz w:val="20"/>
          <w:szCs w:val="20"/>
          <w:lang w:val="pt-PT"/>
        </w:rPr>
        <w:t xml:space="preserve">Autorizado(s) </w:t>
      </w:r>
      <w:r w:rsidR="006A4502" w:rsidRPr="00023B09">
        <w:rPr>
          <w:rFonts w:ascii="Arial" w:hAnsi="Arial" w:cs="Arial"/>
          <w:sz w:val="20"/>
          <w:szCs w:val="20"/>
          <w:lang w:val="pt-PT"/>
        </w:rPr>
        <w:t xml:space="preserve">com poderes para vincular a sociedade </w:t>
      </w:r>
      <w:r w:rsidRPr="00023B09">
        <w:rPr>
          <w:rFonts w:ascii="Arial" w:hAnsi="Arial" w:cs="Arial"/>
          <w:sz w:val="20"/>
          <w:szCs w:val="20"/>
          <w:lang w:val="pt-PT"/>
        </w:rPr>
        <w:t>é</w:t>
      </w:r>
      <w:r w:rsidR="006A4502" w:rsidRPr="00023B09">
        <w:rPr>
          <w:rFonts w:ascii="Arial" w:hAnsi="Arial" w:cs="Arial"/>
          <w:sz w:val="20"/>
          <w:szCs w:val="20"/>
          <w:lang w:val="pt-PT"/>
        </w:rPr>
        <w:t>/são:</w:t>
      </w:r>
      <w:r w:rsidRPr="00023B09">
        <w:rPr>
          <w:rFonts w:ascii="Arial" w:hAnsi="Arial" w:cs="Arial"/>
          <w:sz w:val="20"/>
          <w:szCs w:val="20"/>
          <w:lang w:val="pt-PT"/>
        </w:rPr>
        <w:t xml:space="preserve"> </w:t>
      </w:r>
      <w:r w:rsidR="00231A0B" w:rsidRPr="00023B09">
        <w:rPr>
          <w:rFonts w:ascii="Arial" w:hAnsi="Arial" w:cs="Arial"/>
          <w:sz w:val="20"/>
          <w:szCs w:val="20"/>
          <w:lang w:val="pt-PT"/>
        </w:rPr>
        <w:t>____</w:t>
      </w:r>
      <w:proofErr w:type="gramStart"/>
      <w:r w:rsidR="00231A0B" w:rsidRPr="00023B09">
        <w:rPr>
          <w:rFonts w:ascii="Arial" w:hAnsi="Arial" w:cs="Arial"/>
          <w:sz w:val="20"/>
          <w:szCs w:val="20"/>
          <w:lang w:val="pt-PT"/>
        </w:rPr>
        <w:t xml:space="preserve">_  </w:t>
      </w:r>
      <w:r w:rsidR="001B2305" w:rsidRPr="00023B09">
        <w:rPr>
          <w:rFonts w:ascii="Arial" w:hAnsi="Arial" w:cs="Arial"/>
          <w:sz w:val="20"/>
          <w:szCs w:val="20"/>
          <w:highlight w:val="lightGray"/>
          <w:lang w:val="pt-PT"/>
        </w:rPr>
        <w:t>[</w:t>
      </w:r>
      <w:proofErr w:type="gramEnd"/>
      <w:r w:rsidR="00231A0B" w:rsidRPr="00023B09">
        <w:rPr>
          <w:rFonts w:ascii="Arial" w:hAnsi="Arial" w:cs="Arial"/>
          <w:i/>
          <w:iCs/>
          <w:sz w:val="20"/>
          <w:szCs w:val="20"/>
          <w:highlight w:val="lightGray"/>
          <w:lang w:val="pt-PT"/>
        </w:rPr>
        <w:t>nome</w:t>
      </w:r>
      <w:r w:rsidR="00F260FA">
        <w:rPr>
          <w:rFonts w:ascii="Arial" w:hAnsi="Arial" w:cs="Arial"/>
          <w:i/>
          <w:iCs/>
          <w:sz w:val="20"/>
          <w:szCs w:val="20"/>
          <w:highlight w:val="lightGray"/>
          <w:lang w:val="pt-PT"/>
        </w:rPr>
        <w:t>(s)</w:t>
      </w:r>
      <w:r w:rsidR="001B2305" w:rsidRPr="00023B09">
        <w:rPr>
          <w:rFonts w:ascii="Arial" w:hAnsi="Arial" w:cs="Arial"/>
          <w:sz w:val="20"/>
          <w:szCs w:val="20"/>
          <w:highlight w:val="lightGray"/>
          <w:lang w:val="pt-PT"/>
        </w:rPr>
        <w:t>];</w:t>
      </w:r>
    </w:p>
    <w:p w14:paraId="72CF5811" w14:textId="391BEB0E" w:rsidR="0008351D" w:rsidRPr="00023B09" w:rsidRDefault="0008351D" w:rsidP="00132896">
      <w:pPr>
        <w:pStyle w:val="ListParagraph"/>
        <w:numPr>
          <w:ilvl w:val="0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  <w:lang w:val="pt-PT"/>
        </w:rPr>
      </w:pPr>
      <w:r w:rsidRPr="00023B09">
        <w:rPr>
          <w:rFonts w:ascii="Arial" w:hAnsi="Arial" w:cs="Arial"/>
          <w:sz w:val="20"/>
          <w:szCs w:val="20"/>
          <w:lang w:val="pt-PT"/>
        </w:rPr>
        <w:lastRenderedPageBreak/>
        <w:t>Que o</w:t>
      </w:r>
      <w:r w:rsidR="006A4502" w:rsidRPr="00023B09">
        <w:rPr>
          <w:rFonts w:ascii="Arial" w:hAnsi="Arial" w:cs="Arial"/>
          <w:sz w:val="20"/>
          <w:szCs w:val="20"/>
          <w:lang w:val="pt-PT"/>
        </w:rPr>
        <w:t>(s)</w:t>
      </w:r>
      <w:r w:rsidRPr="00023B09">
        <w:rPr>
          <w:rFonts w:ascii="Arial" w:hAnsi="Arial" w:cs="Arial"/>
          <w:sz w:val="20"/>
          <w:szCs w:val="20"/>
          <w:lang w:val="pt-PT"/>
        </w:rPr>
        <w:t xml:space="preserve"> </w:t>
      </w:r>
      <w:r w:rsidR="006A4502" w:rsidRPr="00023B09">
        <w:rPr>
          <w:rFonts w:ascii="Arial" w:hAnsi="Arial" w:cs="Arial"/>
          <w:sz w:val="20"/>
          <w:szCs w:val="20"/>
          <w:lang w:val="pt-PT"/>
        </w:rPr>
        <w:t xml:space="preserve">seu(s) </w:t>
      </w:r>
      <w:r w:rsidRPr="00023B09">
        <w:rPr>
          <w:rFonts w:ascii="Arial" w:hAnsi="Arial" w:cs="Arial"/>
          <w:sz w:val="20"/>
          <w:szCs w:val="20"/>
          <w:lang w:val="pt-PT"/>
        </w:rPr>
        <w:t>Responsável</w:t>
      </w:r>
      <w:r w:rsidR="006A4502" w:rsidRPr="00023B09">
        <w:rPr>
          <w:rFonts w:ascii="Arial" w:hAnsi="Arial" w:cs="Arial"/>
          <w:sz w:val="20"/>
          <w:szCs w:val="20"/>
          <w:lang w:val="pt-PT"/>
        </w:rPr>
        <w:t>(eis)</w:t>
      </w:r>
      <w:r w:rsidRPr="00023B09">
        <w:rPr>
          <w:rFonts w:ascii="Arial" w:hAnsi="Arial" w:cs="Arial"/>
          <w:sz w:val="20"/>
          <w:szCs w:val="20"/>
          <w:lang w:val="pt-PT"/>
        </w:rPr>
        <w:t xml:space="preserve"> Operacional</w:t>
      </w:r>
      <w:r w:rsidR="006A4502" w:rsidRPr="00023B09">
        <w:rPr>
          <w:rFonts w:ascii="Arial" w:hAnsi="Arial" w:cs="Arial"/>
          <w:sz w:val="20"/>
          <w:szCs w:val="20"/>
          <w:lang w:val="pt-PT"/>
        </w:rPr>
        <w:t>(ais)</w:t>
      </w:r>
      <w:r w:rsidRPr="00023B09">
        <w:rPr>
          <w:rFonts w:ascii="Arial" w:hAnsi="Arial" w:cs="Arial"/>
          <w:sz w:val="20"/>
          <w:szCs w:val="20"/>
          <w:lang w:val="pt-PT"/>
        </w:rPr>
        <w:t xml:space="preserve"> é</w:t>
      </w:r>
      <w:r w:rsidR="006A4502" w:rsidRPr="00023B09">
        <w:rPr>
          <w:rFonts w:ascii="Arial" w:hAnsi="Arial" w:cs="Arial"/>
          <w:sz w:val="20"/>
          <w:szCs w:val="20"/>
          <w:lang w:val="pt-PT"/>
        </w:rPr>
        <w:t>/são</w:t>
      </w:r>
      <w:r w:rsidRPr="00023B09">
        <w:rPr>
          <w:rFonts w:ascii="Arial" w:hAnsi="Arial" w:cs="Arial"/>
          <w:sz w:val="20"/>
          <w:szCs w:val="20"/>
          <w:lang w:val="pt-PT"/>
        </w:rPr>
        <w:t xml:space="preserve"> </w:t>
      </w:r>
      <w:r w:rsidR="00634B96">
        <w:rPr>
          <w:rFonts w:ascii="Arial" w:hAnsi="Arial" w:cs="Arial"/>
          <w:sz w:val="20"/>
          <w:szCs w:val="20"/>
          <w:lang w:val="pt-PT"/>
        </w:rPr>
        <w:t xml:space="preserve">o(s) que constam do </w:t>
      </w:r>
      <w:r w:rsidRPr="00023B09">
        <w:rPr>
          <w:rFonts w:ascii="Arial" w:hAnsi="Arial" w:cs="Arial"/>
          <w:b/>
          <w:bCs/>
          <w:sz w:val="20"/>
          <w:szCs w:val="20"/>
          <w:lang w:val="pt-PT"/>
        </w:rPr>
        <w:t xml:space="preserve">Modelo </w:t>
      </w:r>
      <w:r w:rsidR="001B2305" w:rsidRPr="00023B09">
        <w:rPr>
          <w:rFonts w:ascii="Arial" w:hAnsi="Arial" w:cs="Arial"/>
          <w:b/>
          <w:bCs/>
          <w:sz w:val="20"/>
          <w:szCs w:val="20"/>
          <w:lang w:val="pt-PT"/>
        </w:rPr>
        <w:t>GIG_</w:t>
      </w:r>
      <w:r w:rsidR="00705258" w:rsidRPr="00023B09">
        <w:rPr>
          <w:rFonts w:ascii="Arial" w:hAnsi="Arial" w:cs="Arial"/>
          <w:b/>
          <w:bCs/>
          <w:sz w:val="20"/>
          <w:szCs w:val="20"/>
          <w:lang w:val="pt-PT"/>
        </w:rPr>
        <w:t>0</w:t>
      </w:r>
      <w:r w:rsidR="00705258">
        <w:rPr>
          <w:rFonts w:ascii="Arial" w:hAnsi="Arial" w:cs="Arial"/>
          <w:b/>
          <w:bCs/>
          <w:sz w:val="20"/>
          <w:szCs w:val="20"/>
          <w:lang w:val="pt-PT"/>
        </w:rPr>
        <w:t>2</w:t>
      </w:r>
      <w:r w:rsidR="00786072">
        <w:rPr>
          <w:rFonts w:ascii="Arial" w:hAnsi="Arial" w:cs="Arial"/>
          <w:b/>
          <w:bCs/>
          <w:sz w:val="20"/>
          <w:szCs w:val="20"/>
          <w:lang w:val="pt-PT"/>
        </w:rPr>
        <w:t>-AM</w:t>
      </w:r>
      <w:r w:rsidR="00C11767" w:rsidRPr="00C11767">
        <w:rPr>
          <w:rFonts w:ascii="Arial" w:hAnsi="Arial" w:cs="Arial"/>
          <w:sz w:val="20"/>
          <w:szCs w:val="20"/>
          <w:lang w:val="pt-PT"/>
        </w:rPr>
        <w:t>, constante do</w:t>
      </w:r>
      <w:r w:rsidRPr="00C11767">
        <w:rPr>
          <w:rFonts w:ascii="Arial" w:hAnsi="Arial" w:cs="Arial"/>
          <w:sz w:val="20"/>
          <w:szCs w:val="20"/>
          <w:lang w:val="pt-PT"/>
        </w:rPr>
        <w:t xml:space="preserve"> </w:t>
      </w:r>
      <w:r w:rsidR="00C11767" w:rsidRPr="003E05E1">
        <w:rPr>
          <w:rFonts w:ascii="Arial" w:hAnsi="Arial" w:cs="Arial"/>
          <w:b/>
          <w:bCs/>
          <w:sz w:val="20"/>
          <w:szCs w:val="20"/>
          <w:lang w:val="pt-PT"/>
        </w:rPr>
        <w:t>Anexo II</w:t>
      </w:r>
      <w:r w:rsidRPr="00C11767">
        <w:rPr>
          <w:rFonts w:ascii="Arial" w:hAnsi="Arial" w:cs="Arial"/>
          <w:sz w:val="20"/>
          <w:szCs w:val="20"/>
          <w:lang w:val="pt-PT"/>
        </w:rPr>
        <w:t>;</w:t>
      </w:r>
    </w:p>
    <w:p w14:paraId="3988365A" w14:textId="6DC71BDB" w:rsidR="006A4502" w:rsidRDefault="0008351D" w:rsidP="00132896">
      <w:pPr>
        <w:pStyle w:val="ListParagraph"/>
        <w:numPr>
          <w:ilvl w:val="0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  <w:lang w:val="pt-PT"/>
        </w:rPr>
      </w:pPr>
      <w:r w:rsidRPr="00023B09">
        <w:rPr>
          <w:rFonts w:ascii="Arial" w:hAnsi="Arial" w:cs="Arial"/>
          <w:sz w:val="20"/>
          <w:szCs w:val="20"/>
          <w:lang w:val="pt-PT"/>
        </w:rPr>
        <w:t>Que</w:t>
      </w:r>
      <w:r w:rsidR="00231A0B" w:rsidRPr="00023B09">
        <w:rPr>
          <w:rFonts w:ascii="Arial" w:hAnsi="Arial" w:cs="Arial"/>
          <w:sz w:val="20"/>
          <w:szCs w:val="20"/>
          <w:lang w:val="pt-PT"/>
        </w:rPr>
        <w:t xml:space="preserve"> regista pelo menos um </w:t>
      </w:r>
      <w:r w:rsidR="009C41C7">
        <w:rPr>
          <w:rFonts w:ascii="Arial" w:hAnsi="Arial" w:cs="Arial"/>
          <w:sz w:val="20"/>
          <w:szCs w:val="20"/>
          <w:lang w:val="pt-PT"/>
        </w:rPr>
        <w:t>Utilizador</w:t>
      </w:r>
      <w:r w:rsidR="00231A0B" w:rsidRPr="00023B09">
        <w:rPr>
          <w:rFonts w:ascii="Arial" w:hAnsi="Arial" w:cs="Arial"/>
          <w:sz w:val="20"/>
          <w:szCs w:val="20"/>
          <w:lang w:val="pt-PT"/>
        </w:rPr>
        <w:t xml:space="preserve"> </w:t>
      </w:r>
      <w:r w:rsidR="00634B96">
        <w:rPr>
          <w:rFonts w:ascii="Arial" w:hAnsi="Arial" w:cs="Arial"/>
          <w:sz w:val="20"/>
          <w:szCs w:val="20"/>
          <w:lang w:val="pt-PT"/>
        </w:rPr>
        <w:t xml:space="preserve">com perfil de “Operação e Consulta” (COP) </w:t>
      </w:r>
      <w:r w:rsidR="00231A0B" w:rsidRPr="00023B09">
        <w:rPr>
          <w:rFonts w:ascii="Arial" w:hAnsi="Arial" w:cs="Arial"/>
          <w:sz w:val="20"/>
          <w:szCs w:val="20"/>
          <w:lang w:val="pt-PT"/>
        </w:rPr>
        <w:t xml:space="preserve">para aceder à </w:t>
      </w:r>
      <w:r w:rsidRPr="00023B09">
        <w:rPr>
          <w:rFonts w:ascii="Arial" w:hAnsi="Arial" w:cs="Arial"/>
          <w:sz w:val="20"/>
          <w:szCs w:val="20"/>
          <w:lang w:val="pt-PT"/>
        </w:rPr>
        <w:t xml:space="preserve">Plataforma </w:t>
      </w:r>
      <w:r w:rsidR="00231A0B" w:rsidRPr="00023B09">
        <w:rPr>
          <w:rFonts w:ascii="Arial" w:hAnsi="Arial" w:cs="Arial"/>
          <w:sz w:val="20"/>
          <w:szCs w:val="20"/>
          <w:lang w:val="pt-PT"/>
        </w:rPr>
        <w:t xml:space="preserve">Tecnológica de Gestão Integrada de Garantias, conforme </w:t>
      </w:r>
      <w:r w:rsidR="00231A0B" w:rsidRPr="00023B09">
        <w:rPr>
          <w:rFonts w:ascii="Arial" w:hAnsi="Arial" w:cs="Arial"/>
          <w:b/>
          <w:bCs/>
          <w:sz w:val="20"/>
          <w:szCs w:val="20"/>
          <w:lang w:val="pt-PT"/>
        </w:rPr>
        <w:t>Modelo GIG_</w:t>
      </w:r>
      <w:r w:rsidR="00705258" w:rsidRPr="00023B09">
        <w:rPr>
          <w:rFonts w:ascii="Arial" w:hAnsi="Arial" w:cs="Arial"/>
          <w:b/>
          <w:bCs/>
          <w:sz w:val="20"/>
          <w:szCs w:val="20"/>
          <w:lang w:val="pt-PT"/>
        </w:rPr>
        <w:t>0</w:t>
      </w:r>
      <w:r w:rsidR="00705258">
        <w:rPr>
          <w:rFonts w:ascii="Arial" w:hAnsi="Arial" w:cs="Arial"/>
          <w:b/>
          <w:bCs/>
          <w:sz w:val="20"/>
          <w:szCs w:val="20"/>
          <w:lang w:val="pt-PT"/>
        </w:rPr>
        <w:t>3</w:t>
      </w:r>
      <w:r w:rsidR="00786072">
        <w:rPr>
          <w:rFonts w:ascii="Arial" w:hAnsi="Arial" w:cs="Arial"/>
          <w:b/>
          <w:bCs/>
          <w:sz w:val="20"/>
          <w:szCs w:val="20"/>
          <w:lang w:val="pt-PT"/>
        </w:rPr>
        <w:t>-AM</w:t>
      </w:r>
      <w:r w:rsidR="00231A0B" w:rsidRPr="00023B09">
        <w:rPr>
          <w:rFonts w:ascii="Arial" w:hAnsi="Arial" w:cs="Arial"/>
          <w:sz w:val="20"/>
          <w:szCs w:val="20"/>
          <w:lang w:val="pt-PT"/>
        </w:rPr>
        <w:t xml:space="preserve"> </w:t>
      </w:r>
      <w:r w:rsidR="00C11767" w:rsidRPr="00C11767">
        <w:rPr>
          <w:rFonts w:ascii="Arial" w:hAnsi="Arial" w:cs="Arial"/>
          <w:sz w:val="20"/>
          <w:szCs w:val="20"/>
          <w:lang w:val="pt-PT"/>
        </w:rPr>
        <w:t xml:space="preserve">constante do </w:t>
      </w:r>
      <w:r w:rsidR="00C11767" w:rsidRPr="003E05E1">
        <w:rPr>
          <w:rFonts w:ascii="Arial" w:hAnsi="Arial" w:cs="Arial"/>
          <w:b/>
          <w:bCs/>
          <w:sz w:val="20"/>
          <w:szCs w:val="20"/>
          <w:lang w:val="pt-PT"/>
        </w:rPr>
        <w:t>Anexo I</w:t>
      </w:r>
      <w:r w:rsidR="00705258">
        <w:rPr>
          <w:rFonts w:ascii="Arial" w:hAnsi="Arial" w:cs="Arial"/>
          <w:b/>
          <w:bCs/>
          <w:sz w:val="20"/>
          <w:szCs w:val="20"/>
          <w:lang w:val="pt-PT"/>
        </w:rPr>
        <w:t>II</w:t>
      </w:r>
      <w:r w:rsidR="006A4502" w:rsidRPr="00023B09">
        <w:rPr>
          <w:rFonts w:ascii="Arial" w:hAnsi="Arial" w:cs="Arial"/>
          <w:sz w:val="20"/>
          <w:szCs w:val="20"/>
          <w:lang w:val="pt-PT"/>
        </w:rPr>
        <w:t>;</w:t>
      </w:r>
    </w:p>
    <w:p w14:paraId="65326454" w14:textId="5526FEE2" w:rsidR="001911C4" w:rsidRPr="001911C4" w:rsidRDefault="001911C4" w:rsidP="00132896">
      <w:pPr>
        <w:pStyle w:val="ListParagraph"/>
        <w:numPr>
          <w:ilvl w:val="0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  <w:lang w:val="pt-PT"/>
        </w:rPr>
      </w:pPr>
      <w:r w:rsidRPr="001911C4">
        <w:rPr>
          <w:rFonts w:ascii="Arial" w:hAnsi="Arial" w:cs="Arial"/>
          <w:sz w:val="20"/>
          <w:szCs w:val="20"/>
          <w:lang w:val="pt-PT"/>
        </w:rPr>
        <w:t>Assegurar o envio informação económico-financeira nos últimos três exercícios fiscais concluídos, ou, na ausência desta informação para o período mencionado, da informação equivalente existente à</w:t>
      </w:r>
      <w:r>
        <w:rPr>
          <w:rFonts w:ascii="Arial" w:hAnsi="Arial" w:cs="Arial"/>
          <w:sz w:val="20"/>
          <w:szCs w:val="20"/>
          <w:lang w:val="pt-PT"/>
        </w:rPr>
        <w:t xml:space="preserve"> </w:t>
      </w:r>
      <w:r w:rsidRPr="001911C4">
        <w:rPr>
          <w:rFonts w:ascii="Arial" w:hAnsi="Arial" w:cs="Arial"/>
          <w:sz w:val="20"/>
          <w:szCs w:val="20"/>
          <w:lang w:val="pt-PT"/>
        </w:rPr>
        <w:t>data d</w:t>
      </w:r>
      <w:r>
        <w:rPr>
          <w:rFonts w:ascii="Arial" w:hAnsi="Arial" w:cs="Arial"/>
          <w:sz w:val="20"/>
          <w:szCs w:val="20"/>
          <w:lang w:val="pt-PT"/>
        </w:rPr>
        <w:t>este</w:t>
      </w:r>
      <w:r w:rsidRPr="001911C4">
        <w:rPr>
          <w:rFonts w:ascii="Arial" w:hAnsi="Arial" w:cs="Arial"/>
          <w:sz w:val="20"/>
          <w:szCs w:val="20"/>
          <w:lang w:val="pt-PT"/>
        </w:rPr>
        <w:t xml:space="preserve"> pedido de adesão</w:t>
      </w:r>
      <w:r>
        <w:rPr>
          <w:rFonts w:ascii="Arial" w:hAnsi="Arial" w:cs="Arial"/>
          <w:sz w:val="20"/>
          <w:szCs w:val="20"/>
          <w:lang w:val="pt-PT"/>
        </w:rPr>
        <w:t>.</w:t>
      </w:r>
    </w:p>
    <w:p w14:paraId="69338F36" w14:textId="697E927B" w:rsidR="00786072" w:rsidRDefault="00786072" w:rsidP="0008351D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14:paraId="37C66EB2" w14:textId="52917FB9" w:rsidR="00634B96" w:rsidRDefault="00634B96" w:rsidP="0008351D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14:paraId="32DDCCFA" w14:textId="3AAB5A39" w:rsidR="00705258" w:rsidRDefault="00705258" w:rsidP="0008351D">
      <w:pPr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AB0FD12" w14:textId="77777777" w:rsidR="00634B96" w:rsidRDefault="00634B96" w:rsidP="0008351D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14:paraId="58738C92" w14:textId="587E7E0E" w:rsidR="00023B09" w:rsidRPr="006A4502" w:rsidRDefault="00023B09" w:rsidP="00023B09">
      <w:pPr>
        <w:tabs>
          <w:tab w:val="left" w:pos="3500"/>
        </w:tabs>
        <w:spacing w:before="60" w:after="60"/>
        <w:jc w:val="center"/>
        <w:rPr>
          <w:rFonts w:ascii="Arial" w:hAnsi="Arial" w:cs="Arial"/>
          <w:b/>
          <w:bCs/>
          <w:color w:val="92D050"/>
          <w:szCs w:val="28"/>
        </w:rPr>
      </w:pPr>
      <w:r w:rsidRPr="006A4502">
        <w:rPr>
          <w:rFonts w:ascii="Arial" w:hAnsi="Arial" w:cs="Arial"/>
          <w:b/>
          <w:bCs/>
          <w:color w:val="006666"/>
          <w:szCs w:val="28"/>
        </w:rPr>
        <w:t xml:space="preserve">Anexo </w:t>
      </w:r>
      <w:r>
        <w:rPr>
          <w:rFonts w:ascii="Arial" w:hAnsi="Arial" w:cs="Arial"/>
          <w:b/>
          <w:bCs/>
          <w:color w:val="006666"/>
          <w:szCs w:val="28"/>
        </w:rPr>
        <w:t xml:space="preserve">II </w:t>
      </w:r>
      <w:r w:rsidR="008C77B0">
        <w:rPr>
          <w:rFonts w:ascii="Arial" w:hAnsi="Arial" w:cs="Arial"/>
          <w:b/>
          <w:bCs/>
          <w:color w:val="006666"/>
          <w:szCs w:val="28"/>
        </w:rPr>
        <w:t>–</w:t>
      </w:r>
      <w:r w:rsidRPr="006A4502">
        <w:rPr>
          <w:rFonts w:ascii="Arial" w:hAnsi="Arial" w:cs="Arial"/>
          <w:b/>
          <w:bCs/>
          <w:color w:val="006666"/>
          <w:szCs w:val="28"/>
        </w:rPr>
        <w:t xml:space="preserve"> Modelo GIG_</w:t>
      </w:r>
      <w:r w:rsidR="00705258" w:rsidRPr="006A4502">
        <w:rPr>
          <w:rFonts w:ascii="Arial" w:hAnsi="Arial" w:cs="Arial"/>
          <w:b/>
          <w:bCs/>
          <w:color w:val="006666"/>
          <w:szCs w:val="28"/>
        </w:rPr>
        <w:t>0</w:t>
      </w:r>
      <w:r w:rsidR="00705258">
        <w:rPr>
          <w:rFonts w:ascii="Arial" w:hAnsi="Arial" w:cs="Arial"/>
          <w:b/>
          <w:bCs/>
          <w:color w:val="006666"/>
          <w:szCs w:val="28"/>
        </w:rPr>
        <w:t>2</w:t>
      </w:r>
      <w:r w:rsidR="00786072">
        <w:rPr>
          <w:rFonts w:ascii="Arial" w:hAnsi="Arial" w:cs="Arial"/>
          <w:b/>
          <w:bCs/>
          <w:color w:val="006666"/>
          <w:szCs w:val="28"/>
        </w:rPr>
        <w:t>-AM</w:t>
      </w:r>
    </w:p>
    <w:p w14:paraId="63E498D3" w14:textId="70AB5754" w:rsidR="00023B09" w:rsidRDefault="00023B09" w:rsidP="00023B09">
      <w:pPr>
        <w:widowControl w:val="0"/>
        <w:autoSpaceDE w:val="0"/>
        <w:autoSpaceDN w:val="0"/>
        <w:adjustRightInd w:val="0"/>
        <w:spacing w:before="16" w:after="0" w:line="240" w:lineRule="auto"/>
        <w:ind w:left="138"/>
        <w:jc w:val="center"/>
        <w:rPr>
          <w:rFonts w:ascii="Arial" w:hAnsi="Arial" w:cs="Arial"/>
          <w:b/>
          <w:bCs/>
          <w:color w:val="92D050"/>
          <w:szCs w:val="28"/>
        </w:rPr>
      </w:pPr>
      <w:r>
        <w:rPr>
          <w:rFonts w:ascii="Arial" w:hAnsi="Arial" w:cs="Arial"/>
          <w:b/>
          <w:bCs/>
          <w:color w:val="92D050"/>
          <w:szCs w:val="28"/>
        </w:rPr>
        <w:t>Registo de Responsável</w:t>
      </w:r>
      <w:r w:rsidRPr="009254DF">
        <w:rPr>
          <w:rFonts w:ascii="Arial" w:hAnsi="Arial" w:cs="Arial"/>
          <w:b/>
          <w:bCs/>
          <w:color w:val="92D050"/>
          <w:szCs w:val="28"/>
        </w:rPr>
        <w:t xml:space="preserve"> Operaciona</w:t>
      </w:r>
      <w:r>
        <w:rPr>
          <w:rFonts w:ascii="Arial" w:hAnsi="Arial" w:cs="Arial"/>
          <w:b/>
          <w:bCs/>
          <w:color w:val="92D050"/>
          <w:szCs w:val="28"/>
        </w:rPr>
        <w:t>l</w:t>
      </w:r>
    </w:p>
    <w:p w14:paraId="2E0D89FD" w14:textId="173729C2" w:rsidR="00023B09" w:rsidRDefault="00023B09" w:rsidP="0008351D">
      <w:pPr>
        <w:tabs>
          <w:tab w:val="left" w:pos="3500"/>
        </w:tabs>
        <w:spacing w:before="60" w:after="60"/>
        <w:jc w:val="center"/>
        <w:rPr>
          <w:rFonts w:ascii="Arial" w:hAnsi="Arial" w:cs="Arial"/>
          <w:b/>
          <w:bCs/>
          <w:szCs w:val="28"/>
        </w:rPr>
      </w:pPr>
    </w:p>
    <w:p w14:paraId="37E53C2A" w14:textId="23A98FE8" w:rsidR="00023B09" w:rsidRPr="0042463B" w:rsidRDefault="00023B09" w:rsidP="00132896">
      <w:pPr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42463B">
        <w:rPr>
          <w:rFonts w:ascii="Arial" w:hAnsi="Arial" w:cs="Arial"/>
          <w:b/>
          <w:sz w:val="20"/>
          <w:szCs w:val="20"/>
        </w:rPr>
        <w:t>Identificação</w:t>
      </w:r>
      <w:r w:rsidR="0096403C">
        <w:rPr>
          <w:rFonts w:ascii="Arial" w:hAnsi="Arial" w:cs="Arial"/>
          <w:b/>
          <w:sz w:val="20"/>
          <w:szCs w:val="20"/>
        </w:rPr>
        <w:t xml:space="preserve"> *</w:t>
      </w:r>
    </w:p>
    <w:tbl>
      <w:tblPr>
        <w:tblW w:w="8748" w:type="dxa"/>
        <w:tblInd w:w="468" w:type="dxa"/>
        <w:tblBorders>
          <w:top w:val="dotted" w:sz="4" w:space="0" w:color="808080"/>
          <w:bottom w:val="dotted" w:sz="4" w:space="0" w:color="808080"/>
          <w:insideH w:val="dotted" w:sz="4" w:space="0" w:color="808080"/>
        </w:tblBorders>
        <w:tblLook w:val="01E0" w:firstRow="1" w:lastRow="1" w:firstColumn="1" w:lastColumn="1" w:noHBand="0" w:noVBand="0"/>
      </w:tblPr>
      <w:tblGrid>
        <w:gridCol w:w="4968"/>
        <w:gridCol w:w="720"/>
        <w:gridCol w:w="3060"/>
      </w:tblGrid>
      <w:tr w:rsidR="00023B09" w:rsidRPr="005D17D7" w14:paraId="641FBFDF" w14:textId="77777777" w:rsidTr="002847A5">
        <w:trPr>
          <w:trHeight w:hRule="exact" w:val="397"/>
        </w:trPr>
        <w:tc>
          <w:tcPr>
            <w:tcW w:w="4968" w:type="dxa"/>
            <w:shd w:val="clear" w:color="auto" w:fill="auto"/>
            <w:vAlign w:val="bottom"/>
          </w:tcPr>
          <w:p w14:paraId="7041F990" w14:textId="00297826" w:rsidR="00023B09" w:rsidRPr="005D17D7" w:rsidRDefault="00701FA5" w:rsidP="002847A5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Nome da </w:t>
            </w:r>
            <w:r w:rsidR="00023B09" w:rsidRPr="005D17D7">
              <w:rPr>
                <w:rFonts w:cs="Arial"/>
                <w:sz w:val="20"/>
              </w:rPr>
              <w:t>Entidade: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E0FEF24" w14:textId="77777777" w:rsidR="00023B09" w:rsidRPr="005D17D7" w:rsidRDefault="00023B09" w:rsidP="002847A5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14:paraId="34560C39" w14:textId="77777777" w:rsidR="00023B09" w:rsidRPr="005D17D7" w:rsidRDefault="00023B09" w:rsidP="002847A5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</w:rPr>
            </w:pPr>
          </w:p>
        </w:tc>
      </w:tr>
      <w:tr w:rsidR="00023B09" w:rsidRPr="005D17D7" w14:paraId="609142AC" w14:textId="77777777" w:rsidTr="002847A5">
        <w:trPr>
          <w:trHeight w:hRule="exact" w:val="397"/>
        </w:trPr>
        <w:tc>
          <w:tcPr>
            <w:tcW w:w="4968" w:type="dxa"/>
            <w:shd w:val="clear" w:color="auto" w:fill="auto"/>
            <w:vAlign w:val="bottom"/>
          </w:tcPr>
          <w:p w14:paraId="3110ADB2" w14:textId="4880528B" w:rsidR="00023B09" w:rsidRPr="005D17D7" w:rsidRDefault="00023B09" w:rsidP="002847A5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</w:rPr>
            </w:pPr>
            <w:r w:rsidRPr="005D17D7">
              <w:rPr>
                <w:rFonts w:cs="Arial"/>
                <w:sz w:val="20"/>
              </w:rPr>
              <w:t xml:space="preserve">Nome </w:t>
            </w:r>
            <w:r w:rsidR="00701FA5">
              <w:rPr>
                <w:rFonts w:cs="Arial"/>
                <w:sz w:val="20"/>
              </w:rPr>
              <w:t xml:space="preserve">do </w:t>
            </w:r>
            <w:r w:rsidRPr="005D17D7">
              <w:rPr>
                <w:rFonts w:cs="Arial"/>
                <w:sz w:val="20"/>
              </w:rPr>
              <w:t>Responsável</w:t>
            </w:r>
            <w:r w:rsidR="0096403C">
              <w:rPr>
                <w:rFonts w:cs="Arial"/>
                <w:sz w:val="20"/>
              </w:rPr>
              <w:t xml:space="preserve"> Operacional</w:t>
            </w:r>
            <w:r w:rsidRPr="005D17D7">
              <w:rPr>
                <w:rFonts w:cs="Arial"/>
                <w:sz w:val="20"/>
              </w:rPr>
              <w:t>: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7E45DC7" w14:textId="77777777" w:rsidR="00023B09" w:rsidRPr="005D17D7" w:rsidRDefault="00023B09" w:rsidP="002847A5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14:paraId="3EEE8C83" w14:textId="77777777" w:rsidR="00023B09" w:rsidRPr="005D17D7" w:rsidRDefault="00023B09" w:rsidP="002847A5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</w:rPr>
            </w:pPr>
          </w:p>
        </w:tc>
      </w:tr>
      <w:tr w:rsidR="00023B09" w:rsidRPr="005D17D7" w14:paraId="39E0E84B" w14:textId="77777777" w:rsidTr="002847A5">
        <w:trPr>
          <w:trHeight w:hRule="exact" w:val="397"/>
        </w:trPr>
        <w:tc>
          <w:tcPr>
            <w:tcW w:w="4968" w:type="dxa"/>
            <w:shd w:val="clear" w:color="auto" w:fill="auto"/>
            <w:vAlign w:val="bottom"/>
          </w:tcPr>
          <w:p w14:paraId="3FB7AC75" w14:textId="19A65E9A" w:rsidR="00023B09" w:rsidRPr="005D17D7" w:rsidRDefault="00023B09" w:rsidP="002847A5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</w:rPr>
            </w:pPr>
            <w:r w:rsidRPr="005D17D7">
              <w:rPr>
                <w:rFonts w:cs="Arial"/>
                <w:sz w:val="20"/>
              </w:rPr>
              <w:t>Cargo</w:t>
            </w:r>
            <w:r w:rsidR="007D26A4">
              <w:rPr>
                <w:rFonts w:cs="Arial"/>
                <w:sz w:val="20"/>
              </w:rPr>
              <w:t xml:space="preserve"> na Empresa</w:t>
            </w:r>
            <w:r w:rsidRPr="005D17D7">
              <w:rPr>
                <w:rFonts w:cs="Arial"/>
                <w:sz w:val="20"/>
              </w:rPr>
              <w:t>: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45FD488" w14:textId="77777777" w:rsidR="00023B09" w:rsidRPr="005D17D7" w:rsidRDefault="00023B09" w:rsidP="002847A5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14:paraId="6B691894" w14:textId="77777777" w:rsidR="00023B09" w:rsidRPr="005D17D7" w:rsidRDefault="00023B09" w:rsidP="002847A5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</w:rPr>
            </w:pPr>
          </w:p>
        </w:tc>
      </w:tr>
      <w:tr w:rsidR="007D26A4" w:rsidRPr="007D26A4" w14:paraId="28B5EDA1" w14:textId="77777777" w:rsidTr="00D4466B">
        <w:trPr>
          <w:trHeight w:hRule="exact" w:val="567"/>
        </w:trPr>
        <w:tc>
          <w:tcPr>
            <w:tcW w:w="8748" w:type="dxa"/>
            <w:gridSpan w:val="3"/>
            <w:shd w:val="clear" w:color="auto" w:fill="auto"/>
          </w:tcPr>
          <w:p w14:paraId="66762730" w14:textId="77777777" w:rsidR="007D26A4" w:rsidRDefault="007D26A4" w:rsidP="00D4466B">
            <w:pPr>
              <w:pStyle w:val="texto"/>
              <w:spacing w:before="0" w:after="0" w:line="240" w:lineRule="auto"/>
              <w:ind w:firstLine="0"/>
              <w:contextualSpacing/>
              <w:jc w:val="left"/>
              <w:rPr>
                <w:rFonts w:cs="Arial"/>
                <w:sz w:val="20"/>
              </w:rPr>
            </w:pPr>
            <w:r w:rsidRPr="007D26A4">
              <w:rPr>
                <w:rFonts w:cs="Arial"/>
                <w:sz w:val="20"/>
              </w:rPr>
              <w:t>Mercado q</w:t>
            </w:r>
            <w:r w:rsidRPr="00D4466B">
              <w:rPr>
                <w:rFonts w:cs="Arial"/>
                <w:sz w:val="20"/>
              </w:rPr>
              <w:t>ue representa na</w:t>
            </w:r>
            <w:r>
              <w:rPr>
                <w:rFonts w:cs="Arial"/>
                <w:sz w:val="20"/>
              </w:rPr>
              <w:t>s futuras interações com o Gestor Integrado de Garantias</w:t>
            </w:r>
            <w:r w:rsidRPr="007D26A4">
              <w:rPr>
                <w:rFonts w:cs="Arial"/>
                <w:sz w:val="20"/>
              </w:rPr>
              <w:t xml:space="preserve">: </w:t>
            </w:r>
          </w:p>
          <w:p w14:paraId="6194E8DA" w14:textId="42CA9D08" w:rsidR="007D26A4" w:rsidRPr="007D26A4" w:rsidRDefault="007D26A4" w:rsidP="00D4466B">
            <w:pPr>
              <w:pStyle w:val="texto"/>
              <w:spacing w:before="0" w:after="0" w:line="240" w:lineRule="auto"/>
              <w:ind w:firstLine="0"/>
              <w:contextualSpacing/>
              <w:jc w:val="left"/>
              <w:rPr>
                <w:rFonts w:cs="Arial"/>
                <w:sz w:val="20"/>
              </w:rPr>
            </w:pPr>
            <w:r w:rsidRPr="00E4565D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6A4">
              <w:rPr>
                <w:rFonts w:cs="Arial"/>
                <w:sz w:val="20"/>
              </w:rPr>
              <w:instrText xml:space="preserve"> FORMCHECKBOX </w:instrText>
            </w:r>
            <w:r w:rsidR="006A4F30">
              <w:rPr>
                <w:rFonts w:cs="Arial"/>
                <w:sz w:val="20"/>
              </w:rPr>
            </w:r>
            <w:r w:rsidR="006A4F30">
              <w:rPr>
                <w:rFonts w:cs="Arial"/>
                <w:sz w:val="20"/>
              </w:rPr>
              <w:fldChar w:fldCharType="separate"/>
            </w:r>
            <w:r w:rsidRPr="00E4565D">
              <w:rPr>
                <w:rFonts w:cs="Arial"/>
                <w:sz w:val="20"/>
              </w:rPr>
              <w:fldChar w:fldCharType="end"/>
            </w:r>
            <w:r w:rsidRPr="007D26A4">
              <w:rPr>
                <w:rFonts w:cs="Arial"/>
                <w:sz w:val="20"/>
              </w:rPr>
              <w:t xml:space="preserve"> SEN </w:t>
            </w:r>
            <w:r>
              <w:rPr>
                <w:rFonts w:cs="Arial"/>
                <w:sz w:val="20"/>
              </w:rPr>
              <w:t xml:space="preserve">   </w:t>
            </w:r>
            <w:r w:rsidRPr="007D26A4">
              <w:rPr>
                <w:rFonts w:cs="Arial"/>
                <w:sz w:val="20"/>
              </w:rPr>
              <w:t xml:space="preserve"> </w:t>
            </w:r>
            <w:r w:rsidRPr="00E4565D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6A4">
              <w:rPr>
                <w:rFonts w:cs="Arial"/>
                <w:sz w:val="20"/>
              </w:rPr>
              <w:instrText xml:space="preserve"> FORMCHECKBOX </w:instrText>
            </w:r>
            <w:r w:rsidR="006A4F30">
              <w:rPr>
                <w:rFonts w:cs="Arial"/>
                <w:sz w:val="20"/>
              </w:rPr>
            </w:r>
            <w:r w:rsidR="006A4F30">
              <w:rPr>
                <w:rFonts w:cs="Arial"/>
                <w:sz w:val="20"/>
              </w:rPr>
              <w:fldChar w:fldCharType="separate"/>
            </w:r>
            <w:r w:rsidRPr="00E4565D">
              <w:rPr>
                <w:rFonts w:cs="Arial"/>
                <w:sz w:val="20"/>
              </w:rPr>
              <w:fldChar w:fldCharType="end"/>
            </w:r>
            <w:r w:rsidRPr="007D26A4">
              <w:rPr>
                <w:rFonts w:cs="Arial"/>
                <w:sz w:val="20"/>
              </w:rPr>
              <w:t xml:space="preserve"> SNG</w:t>
            </w:r>
            <w:r>
              <w:rPr>
                <w:rFonts w:cs="Arial"/>
                <w:sz w:val="20"/>
              </w:rPr>
              <w:t xml:space="preserve">  </w:t>
            </w:r>
            <w:r w:rsidRPr="007D26A4">
              <w:rPr>
                <w:rFonts w:cs="Arial"/>
                <w:sz w:val="20"/>
              </w:rPr>
              <w:t xml:space="preserve"> </w:t>
            </w:r>
            <w:r w:rsidRPr="00E4565D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26A4">
              <w:rPr>
                <w:rFonts w:cs="Arial"/>
                <w:sz w:val="20"/>
              </w:rPr>
              <w:instrText xml:space="preserve"> FORMCHECKBOX </w:instrText>
            </w:r>
            <w:r w:rsidR="006A4F30">
              <w:rPr>
                <w:rFonts w:cs="Arial"/>
                <w:sz w:val="20"/>
              </w:rPr>
            </w:r>
            <w:r w:rsidR="006A4F30">
              <w:rPr>
                <w:rFonts w:cs="Arial"/>
                <w:sz w:val="20"/>
              </w:rPr>
              <w:fldChar w:fldCharType="separate"/>
            </w:r>
            <w:r w:rsidRPr="00E4565D">
              <w:rPr>
                <w:rFonts w:cs="Arial"/>
                <w:sz w:val="20"/>
              </w:rPr>
              <w:fldChar w:fldCharType="end"/>
            </w:r>
            <w:r w:rsidRPr="007D26A4">
              <w:rPr>
                <w:rFonts w:cs="Arial"/>
                <w:sz w:val="20"/>
              </w:rPr>
              <w:t xml:space="preserve">  Ambos</w:t>
            </w:r>
          </w:p>
        </w:tc>
      </w:tr>
      <w:tr w:rsidR="00023B09" w:rsidRPr="005D17D7" w14:paraId="2C898B03" w14:textId="77777777" w:rsidTr="002847A5">
        <w:trPr>
          <w:trHeight w:hRule="exact" w:val="397"/>
        </w:trPr>
        <w:tc>
          <w:tcPr>
            <w:tcW w:w="4968" w:type="dxa"/>
            <w:shd w:val="clear" w:color="auto" w:fill="auto"/>
            <w:vAlign w:val="bottom"/>
          </w:tcPr>
          <w:p w14:paraId="043C48E9" w14:textId="77777777" w:rsidR="00023B09" w:rsidRPr="005D17D7" w:rsidRDefault="00023B09" w:rsidP="002847A5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</w:rPr>
            </w:pPr>
            <w:r w:rsidRPr="005D17D7">
              <w:rPr>
                <w:rFonts w:cs="Arial"/>
                <w:sz w:val="20"/>
              </w:rPr>
              <w:t>Morada: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7C5C6F2" w14:textId="77777777" w:rsidR="00023B09" w:rsidRPr="005D17D7" w:rsidRDefault="00023B09" w:rsidP="002847A5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14:paraId="196E0383" w14:textId="77777777" w:rsidR="00023B09" w:rsidRPr="005D17D7" w:rsidRDefault="00023B09" w:rsidP="002847A5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</w:rPr>
            </w:pPr>
          </w:p>
        </w:tc>
      </w:tr>
      <w:tr w:rsidR="00023B09" w:rsidRPr="005D17D7" w14:paraId="1B1BD2F9" w14:textId="77777777" w:rsidTr="002847A5">
        <w:trPr>
          <w:trHeight w:hRule="exact" w:val="397"/>
        </w:trPr>
        <w:tc>
          <w:tcPr>
            <w:tcW w:w="4968" w:type="dxa"/>
            <w:shd w:val="clear" w:color="auto" w:fill="auto"/>
            <w:vAlign w:val="bottom"/>
          </w:tcPr>
          <w:p w14:paraId="33A6C470" w14:textId="77777777" w:rsidR="00023B09" w:rsidRPr="005D17D7" w:rsidRDefault="00023B09" w:rsidP="002847A5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</w:rPr>
            </w:pPr>
            <w:r w:rsidRPr="005D17D7">
              <w:rPr>
                <w:rFonts w:cs="Arial"/>
                <w:sz w:val="20"/>
              </w:rPr>
              <w:t>Localidade/</w:t>
            </w:r>
            <w:proofErr w:type="spellStart"/>
            <w:r w:rsidRPr="005D17D7">
              <w:rPr>
                <w:rFonts w:cs="Arial"/>
                <w:sz w:val="20"/>
              </w:rPr>
              <w:t>Cod</w:t>
            </w:r>
            <w:proofErr w:type="spellEnd"/>
            <w:r w:rsidRPr="005D17D7">
              <w:rPr>
                <w:rFonts w:cs="Arial"/>
                <w:sz w:val="20"/>
              </w:rPr>
              <w:t>. Postal: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FCAC811" w14:textId="77777777" w:rsidR="00023B09" w:rsidRPr="005D17D7" w:rsidRDefault="00023B09" w:rsidP="002847A5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14:paraId="416A03AD" w14:textId="77777777" w:rsidR="00023B09" w:rsidRPr="005D17D7" w:rsidRDefault="00023B09" w:rsidP="002847A5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</w:rPr>
            </w:pPr>
            <w:r w:rsidRPr="005D17D7">
              <w:rPr>
                <w:rFonts w:cs="Arial"/>
                <w:sz w:val="20"/>
              </w:rPr>
              <w:t>País:</w:t>
            </w:r>
          </w:p>
        </w:tc>
      </w:tr>
      <w:tr w:rsidR="00023B09" w:rsidRPr="005D17D7" w14:paraId="526DCDB1" w14:textId="77777777" w:rsidTr="002847A5">
        <w:trPr>
          <w:trHeight w:hRule="exact" w:val="397"/>
        </w:trPr>
        <w:tc>
          <w:tcPr>
            <w:tcW w:w="4968" w:type="dxa"/>
            <w:shd w:val="clear" w:color="auto" w:fill="auto"/>
            <w:vAlign w:val="bottom"/>
          </w:tcPr>
          <w:p w14:paraId="15796D1B" w14:textId="77777777" w:rsidR="00023B09" w:rsidRPr="005D17D7" w:rsidRDefault="00023B09" w:rsidP="002847A5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</w:rPr>
            </w:pPr>
            <w:r w:rsidRPr="005D17D7">
              <w:rPr>
                <w:rFonts w:cs="Arial"/>
                <w:sz w:val="20"/>
              </w:rPr>
              <w:t>Telefone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E5B65B2" w14:textId="77777777" w:rsidR="00023B09" w:rsidRPr="005D17D7" w:rsidRDefault="00023B09" w:rsidP="002847A5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14:paraId="4359430B" w14:textId="77777777" w:rsidR="00023B09" w:rsidRPr="005D17D7" w:rsidRDefault="00023B09" w:rsidP="002847A5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</w:rPr>
            </w:pPr>
            <w:r w:rsidRPr="005D17D7">
              <w:rPr>
                <w:rFonts w:cs="Arial"/>
                <w:sz w:val="20"/>
              </w:rPr>
              <w:t>Fax:</w:t>
            </w:r>
          </w:p>
        </w:tc>
      </w:tr>
      <w:tr w:rsidR="00023B09" w:rsidRPr="005D17D7" w14:paraId="4A8A2A64" w14:textId="77777777" w:rsidTr="002847A5">
        <w:trPr>
          <w:trHeight w:hRule="exact" w:val="397"/>
        </w:trPr>
        <w:tc>
          <w:tcPr>
            <w:tcW w:w="4968" w:type="dxa"/>
            <w:shd w:val="clear" w:color="auto" w:fill="auto"/>
            <w:vAlign w:val="bottom"/>
          </w:tcPr>
          <w:p w14:paraId="5978F131" w14:textId="77777777" w:rsidR="00023B09" w:rsidRPr="005D17D7" w:rsidRDefault="00023B09" w:rsidP="002847A5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</w:rPr>
            </w:pPr>
            <w:r w:rsidRPr="005D17D7">
              <w:rPr>
                <w:rFonts w:cs="Arial"/>
                <w:sz w:val="20"/>
              </w:rPr>
              <w:t>E-mail: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FC9C23D" w14:textId="77777777" w:rsidR="00023B09" w:rsidRPr="005D17D7" w:rsidRDefault="00023B09" w:rsidP="002847A5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14:paraId="4A2D650B" w14:textId="77777777" w:rsidR="00023B09" w:rsidRPr="005D17D7" w:rsidRDefault="00023B09" w:rsidP="002847A5">
            <w:pPr>
              <w:pStyle w:val="texto"/>
              <w:spacing w:before="0" w:after="0" w:line="360" w:lineRule="auto"/>
              <w:ind w:firstLine="0"/>
              <w:jc w:val="left"/>
              <w:rPr>
                <w:rFonts w:cs="Arial"/>
                <w:sz w:val="20"/>
              </w:rPr>
            </w:pPr>
          </w:p>
        </w:tc>
      </w:tr>
    </w:tbl>
    <w:p w14:paraId="5E56B2CA" w14:textId="29C8F2E2" w:rsidR="0096403C" w:rsidRPr="00E355B4" w:rsidRDefault="0096403C" w:rsidP="00D4466B">
      <w:pPr>
        <w:widowControl w:val="0"/>
        <w:autoSpaceDE w:val="0"/>
        <w:autoSpaceDN w:val="0"/>
        <w:adjustRightInd w:val="0"/>
        <w:spacing w:before="16" w:after="0" w:line="240" w:lineRule="auto"/>
        <w:ind w:left="426"/>
        <w:rPr>
          <w:rFonts w:ascii="Arial" w:hAnsi="Arial" w:cs="Arial"/>
          <w:i/>
          <w:iCs/>
          <w:sz w:val="16"/>
          <w:szCs w:val="20"/>
        </w:rPr>
      </w:pPr>
      <w:r w:rsidRPr="00E355B4">
        <w:rPr>
          <w:rFonts w:ascii="Arial" w:hAnsi="Arial" w:cs="Arial"/>
          <w:i/>
          <w:iCs/>
          <w:sz w:val="16"/>
          <w:szCs w:val="20"/>
        </w:rPr>
        <w:t>NOTA – a pessoa indicada consistirá no interlocutor principal para as comunicações do Gestor Integrado de Garantias no decurso desta atividade.</w:t>
      </w:r>
    </w:p>
    <w:p w14:paraId="6705A34D" w14:textId="77777777" w:rsidR="0096403C" w:rsidRDefault="0096403C" w:rsidP="00D4466B">
      <w:pPr>
        <w:tabs>
          <w:tab w:val="num" w:pos="360"/>
        </w:tabs>
        <w:spacing w:after="60" w:line="240" w:lineRule="auto"/>
        <w:ind w:right="-853"/>
        <w:rPr>
          <w:rFonts w:ascii="Arial" w:hAnsi="Arial" w:cs="Arial"/>
          <w:b/>
          <w:szCs w:val="20"/>
        </w:rPr>
      </w:pPr>
    </w:p>
    <w:p w14:paraId="4DD7A850" w14:textId="77777777" w:rsidR="00887A90" w:rsidRPr="0042463B" w:rsidRDefault="00887A90" w:rsidP="00023B09">
      <w:pPr>
        <w:tabs>
          <w:tab w:val="num" w:pos="360"/>
        </w:tabs>
        <w:spacing w:after="60" w:line="240" w:lineRule="auto"/>
        <w:rPr>
          <w:rFonts w:ascii="Arial" w:hAnsi="Arial" w:cs="Arial"/>
          <w:b/>
          <w:szCs w:val="20"/>
        </w:rPr>
      </w:pPr>
    </w:p>
    <w:p w14:paraId="7465504C" w14:textId="2A1EC93D" w:rsidR="00023B09" w:rsidRPr="0042463B" w:rsidRDefault="00023B09" w:rsidP="00132896">
      <w:pPr>
        <w:numPr>
          <w:ilvl w:val="0"/>
          <w:numId w:val="8"/>
        </w:numPr>
        <w:tabs>
          <w:tab w:val="clear" w:pos="720"/>
          <w:tab w:val="num" w:pos="360"/>
        </w:tabs>
        <w:spacing w:after="60" w:line="240" w:lineRule="auto"/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42463B">
        <w:rPr>
          <w:rFonts w:ascii="Arial" w:hAnsi="Arial" w:cs="Arial"/>
          <w:b/>
          <w:sz w:val="20"/>
          <w:szCs w:val="20"/>
        </w:rPr>
        <w:t>Declaração</w:t>
      </w:r>
    </w:p>
    <w:p w14:paraId="466CC43C" w14:textId="492E64F7" w:rsidR="00023B09" w:rsidRDefault="00023B09" w:rsidP="00023B09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bookmarkStart w:id="15" w:name="_Hlk27039968"/>
      <w:r w:rsidRPr="0042463B">
        <w:rPr>
          <w:rFonts w:ascii="Arial" w:hAnsi="Arial" w:cs="Arial"/>
          <w:sz w:val="20"/>
          <w:szCs w:val="20"/>
        </w:rPr>
        <w:t xml:space="preserve">O </w:t>
      </w:r>
      <w:r w:rsidR="00701FA5">
        <w:rPr>
          <w:rFonts w:ascii="Arial" w:hAnsi="Arial" w:cs="Arial"/>
          <w:sz w:val="20"/>
          <w:szCs w:val="20"/>
        </w:rPr>
        <w:t>Responsável Operacional identificado na secção anterior</w:t>
      </w:r>
      <w:r w:rsidRPr="0042463B">
        <w:rPr>
          <w:rFonts w:ascii="Arial" w:hAnsi="Arial" w:cs="Arial"/>
          <w:sz w:val="20"/>
          <w:szCs w:val="20"/>
        </w:rPr>
        <w:t xml:space="preserve"> </w:t>
      </w:r>
      <w:bookmarkEnd w:id="15"/>
      <w:r>
        <w:rPr>
          <w:rFonts w:ascii="Arial" w:hAnsi="Arial" w:cs="Arial"/>
          <w:sz w:val="20"/>
          <w:szCs w:val="20"/>
        </w:rPr>
        <w:t>declara</w:t>
      </w:r>
      <w:r w:rsidRPr="00023B09">
        <w:t xml:space="preserve"> </w:t>
      </w:r>
      <w:r w:rsidRPr="00023B09">
        <w:rPr>
          <w:rFonts w:ascii="Arial" w:hAnsi="Arial" w:cs="Arial"/>
          <w:sz w:val="20"/>
          <w:szCs w:val="20"/>
        </w:rPr>
        <w:t>sob compromisso de honra</w:t>
      </w:r>
      <w:r>
        <w:rPr>
          <w:rFonts w:ascii="Arial" w:hAnsi="Arial" w:cs="Arial"/>
          <w:sz w:val="20"/>
          <w:szCs w:val="20"/>
        </w:rPr>
        <w:t xml:space="preserve"> que:</w:t>
      </w:r>
    </w:p>
    <w:p w14:paraId="6DC66E57" w14:textId="387C7634" w:rsidR="00023B09" w:rsidRDefault="00023B09" w:rsidP="00132896">
      <w:pPr>
        <w:pStyle w:val="ListParagraph"/>
        <w:numPr>
          <w:ilvl w:val="0"/>
          <w:numId w:val="9"/>
        </w:numPr>
        <w:spacing w:before="120" w:after="120" w:line="240" w:lineRule="auto"/>
        <w:ind w:left="1077" w:hanging="357"/>
        <w:contextualSpacing w:val="0"/>
        <w:jc w:val="both"/>
        <w:rPr>
          <w:rFonts w:ascii="Arial" w:hAnsi="Arial" w:cs="Arial"/>
          <w:sz w:val="20"/>
          <w:szCs w:val="20"/>
          <w:lang w:val="pt-PT"/>
        </w:rPr>
      </w:pPr>
      <w:r w:rsidRPr="00023B09">
        <w:rPr>
          <w:rFonts w:ascii="Arial" w:hAnsi="Arial" w:cs="Arial"/>
          <w:sz w:val="20"/>
          <w:szCs w:val="20"/>
          <w:lang w:val="pt-PT"/>
        </w:rPr>
        <w:t xml:space="preserve">Possui pleno conhecimento do disposto na Regulamentação </w:t>
      </w:r>
      <w:r w:rsidR="00EC5BE5">
        <w:rPr>
          <w:rFonts w:ascii="Arial" w:hAnsi="Arial" w:cs="Arial"/>
          <w:sz w:val="20"/>
          <w:szCs w:val="20"/>
          <w:lang w:val="pt-PT"/>
        </w:rPr>
        <w:t xml:space="preserve">nacional </w:t>
      </w:r>
      <w:r w:rsidRPr="00023B09">
        <w:rPr>
          <w:rFonts w:ascii="Arial" w:hAnsi="Arial" w:cs="Arial"/>
          <w:sz w:val="20"/>
          <w:szCs w:val="20"/>
          <w:lang w:val="pt-PT"/>
        </w:rPr>
        <w:t xml:space="preserve">e nas </w:t>
      </w:r>
      <w:r w:rsidR="00701FA5" w:rsidRPr="00023B09">
        <w:rPr>
          <w:rFonts w:ascii="Arial" w:hAnsi="Arial" w:cs="Arial"/>
          <w:sz w:val="20"/>
          <w:szCs w:val="20"/>
          <w:lang w:val="pt-PT"/>
        </w:rPr>
        <w:t xml:space="preserve">regras </w:t>
      </w:r>
      <w:r w:rsidRPr="00023B09">
        <w:rPr>
          <w:rFonts w:ascii="Arial" w:hAnsi="Arial" w:cs="Arial"/>
          <w:sz w:val="20"/>
          <w:szCs w:val="20"/>
          <w:lang w:val="pt-PT"/>
        </w:rPr>
        <w:t>do Gestor Integrado de Garantias aplicáveis ao Serviço de Gestão Integrada de Garantias e reúne as condições de competência e idoneidade exigidas para o exercício das suas funções</w:t>
      </w:r>
      <w:r>
        <w:rPr>
          <w:rFonts w:ascii="Arial" w:hAnsi="Arial" w:cs="Arial"/>
          <w:sz w:val="20"/>
          <w:szCs w:val="20"/>
          <w:lang w:val="pt-PT"/>
        </w:rPr>
        <w:t>;</w:t>
      </w:r>
    </w:p>
    <w:p w14:paraId="39E192D8" w14:textId="099C0C69" w:rsidR="00023B09" w:rsidRPr="00023B09" w:rsidRDefault="00023B09" w:rsidP="00132896">
      <w:pPr>
        <w:pStyle w:val="ListParagraph"/>
        <w:numPr>
          <w:ilvl w:val="0"/>
          <w:numId w:val="9"/>
        </w:numPr>
        <w:spacing w:before="120" w:after="120"/>
        <w:ind w:left="1077" w:hanging="357"/>
        <w:contextualSpacing w:val="0"/>
        <w:jc w:val="both"/>
        <w:rPr>
          <w:rFonts w:ascii="Arial" w:hAnsi="Arial" w:cs="Arial"/>
          <w:sz w:val="20"/>
          <w:szCs w:val="20"/>
          <w:lang w:val="pt-PT"/>
        </w:rPr>
      </w:pPr>
      <w:r w:rsidRPr="00023B09">
        <w:rPr>
          <w:rFonts w:ascii="Arial" w:hAnsi="Arial" w:cs="Arial"/>
          <w:sz w:val="20"/>
          <w:szCs w:val="20"/>
          <w:lang w:val="pt-PT"/>
        </w:rPr>
        <w:t xml:space="preserve">Nunca foi objeto de </w:t>
      </w:r>
      <w:r>
        <w:rPr>
          <w:rFonts w:ascii="Arial" w:hAnsi="Arial" w:cs="Arial"/>
          <w:sz w:val="20"/>
          <w:szCs w:val="20"/>
          <w:lang w:val="pt-PT"/>
        </w:rPr>
        <w:t>c</w:t>
      </w:r>
      <w:r w:rsidRPr="00023B09">
        <w:rPr>
          <w:rFonts w:ascii="Arial" w:hAnsi="Arial" w:cs="Arial"/>
          <w:sz w:val="20"/>
          <w:szCs w:val="20"/>
          <w:lang w:val="pt-PT"/>
        </w:rPr>
        <w:t xml:space="preserve">ondenação em processo-crime, </w:t>
      </w:r>
      <w:r w:rsidR="00047F8A" w:rsidRPr="00023B09">
        <w:rPr>
          <w:rFonts w:ascii="Arial" w:hAnsi="Arial" w:cs="Arial"/>
          <w:sz w:val="20"/>
          <w:szCs w:val="20"/>
          <w:lang w:val="pt-PT"/>
        </w:rPr>
        <w:t>contraordenacional</w:t>
      </w:r>
      <w:r w:rsidRPr="00023B09">
        <w:rPr>
          <w:rFonts w:ascii="Arial" w:hAnsi="Arial" w:cs="Arial"/>
          <w:sz w:val="20"/>
          <w:szCs w:val="20"/>
          <w:lang w:val="pt-PT"/>
        </w:rPr>
        <w:t>, cível ou administrativo que o impeça de gerir, administrar ou dirigir qualquer entidade ou de exercer uma atividade comercial;</w:t>
      </w:r>
    </w:p>
    <w:p w14:paraId="3050387E" w14:textId="6574DEC5" w:rsidR="00023B09" w:rsidRPr="00023B09" w:rsidRDefault="00023B09" w:rsidP="00132896">
      <w:pPr>
        <w:pStyle w:val="ListParagraph"/>
        <w:numPr>
          <w:ilvl w:val="0"/>
          <w:numId w:val="9"/>
        </w:numPr>
        <w:spacing w:before="120" w:after="120" w:line="240" w:lineRule="auto"/>
        <w:ind w:left="1077" w:hanging="357"/>
        <w:contextualSpacing w:val="0"/>
        <w:jc w:val="both"/>
        <w:rPr>
          <w:rFonts w:ascii="Arial" w:hAnsi="Arial" w:cs="Arial"/>
          <w:sz w:val="20"/>
          <w:szCs w:val="20"/>
          <w:lang w:val="pt-PT"/>
        </w:rPr>
      </w:pPr>
      <w:r w:rsidRPr="00023B09">
        <w:rPr>
          <w:rFonts w:ascii="Arial" w:hAnsi="Arial" w:cs="Arial"/>
          <w:sz w:val="20"/>
          <w:szCs w:val="20"/>
          <w:lang w:val="pt-PT"/>
        </w:rPr>
        <w:t>Nunca foi objeto de</w:t>
      </w:r>
      <w:r>
        <w:rPr>
          <w:rFonts w:ascii="Arial" w:hAnsi="Arial" w:cs="Arial"/>
          <w:sz w:val="20"/>
          <w:szCs w:val="20"/>
          <w:lang w:val="pt-PT"/>
        </w:rPr>
        <w:t xml:space="preserve"> q</w:t>
      </w:r>
      <w:r w:rsidRPr="00023B09">
        <w:rPr>
          <w:rFonts w:ascii="Arial" w:hAnsi="Arial" w:cs="Arial"/>
          <w:sz w:val="20"/>
          <w:szCs w:val="20"/>
          <w:lang w:val="pt-PT"/>
        </w:rPr>
        <w:t>ualquer investigação ou procedimento que pudesse conduzir à condenação em processo-crime, contraordenacional, cível ou administrativo que o impeça de gerir, administrar ou dirigir qualquer entidade ou de exercer uma atividade comercial</w:t>
      </w:r>
      <w:r w:rsidR="008C77B0">
        <w:rPr>
          <w:rFonts w:ascii="Arial" w:hAnsi="Arial" w:cs="Arial"/>
          <w:sz w:val="20"/>
          <w:szCs w:val="20"/>
          <w:lang w:val="pt-PT"/>
        </w:rPr>
        <w:t>.</w:t>
      </w:r>
    </w:p>
    <w:p w14:paraId="0F2C39AC" w14:textId="77777777" w:rsidR="00023B09" w:rsidRPr="0042463B" w:rsidRDefault="00023B09" w:rsidP="00023B09">
      <w:pPr>
        <w:spacing w:after="60" w:line="240" w:lineRule="auto"/>
        <w:rPr>
          <w:rFonts w:ascii="Arial" w:hAnsi="Arial" w:cs="Arial"/>
          <w:b/>
          <w:sz w:val="20"/>
          <w:szCs w:val="20"/>
        </w:rPr>
      </w:pPr>
    </w:p>
    <w:p w14:paraId="2EAD28AB" w14:textId="77777777" w:rsidR="00023B09" w:rsidRPr="0042463B" w:rsidRDefault="00023B09" w:rsidP="00023B09">
      <w:pPr>
        <w:rPr>
          <w:rFonts w:ascii="Arial" w:hAnsi="Arial" w:cs="Arial"/>
          <w:sz w:val="20"/>
          <w:szCs w:val="20"/>
        </w:rPr>
      </w:pPr>
      <w:r w:rsidRPr="0042463B">
        <w:rPr>
          <w:rFonts w:ascii="Arial" w:hAnsi="Arial" w:cs="Arial"/>
          <w:sz w:val="20"/>
          <w:szCs w:val="20"/>
        </w:rPr>
        <w:t xml:space="preserve">Data: </w:t>
      </w:r>
      <w:r w:rsidRPr="0042463B">
        <w:rPr>
          <w:rFonts w:ascii="Arial" w:hAnsi="Arial" w:cs="Arial"/>
          <w:color w:val="808080"/>
          <w:sz w:val="20"/>
          <w:szCs w:val="20"/>
        </w:rPr>
        <w:t xml:space="preserve">______ </w:t>
      </w:r>
      <w:r w:rsidRPr="0042463B">
        <w:rPr>
          <w:rFonts w:ascii="Arial" w:hAnsi="Arial" w:cs="Arial"/>
          <w:sz w:val="20"/>
          <w:szCs w:val="20"/>
        </w:rPr>
        <w:t>/</w:t>
      </w:r>
      <w:r w:rsidRPr="0042463B">
        <w:rPr>
          <w:rFonts w:ascii="Arial" w:hAnsi="Arial" w:cs="Arial"/>
          <w:color w:val="808080"/>
          <w:sz w:val="20"/>
          <w:szCs w:val="20"/>
        </w:rPr>
        <w:t>______</w:t>
      </w:r>
      <w:r w:rsidRPr="0042463B">
        <w:rPr>
          <w:rFonts w:ascii="Arial" w:hAnsi="Arial" w:cs="Arial"/>
          <w:sz w:val="20"/>
          <w:szCs w:val="20"/>
        </w:rPr>
        <w:t xml:space="preserve"> / </w:t>
      </w:r>
      <w:r w:rsidRPr="0042463B">
        <w:rPr>
          <w:rFonts w:ascii="Arial" w:hAnsi="Arial" w:cs="Arial"/>
          <w:color w:val="808080"/>
          <w:sz w:val="20"/>
          <w:szCs w:val="20"/>
        </w:rPr>
        <w:t>______</w:t>
      </w:r>
    </w:p>
    <w:p w14:paraId="43FDEFE7" w14:textId="54469CB2" w:rsidR="00023B09" w:rsidRDefault="00023B09" w:rsidP="00023B09">
      <w:pPr>
        <w:spacing w:line="240" w:lineRule="auto"/>
        <w:rPr>
          <w:rFonts w:ascii="Arial" w:hAnsi="Arial" w:cs="Arial"/>
          <w:sz w:val="20"/>
          <w:szCs w:val="20"/>
        </w:rPr>
      </w:pPr>
      <w:r w:rsidRPr="0042463B">
        <w:rPr>
          <w:rFonts w:ascii="Arial" w:hAnsi="Arial" w:cs="Arial"/>
          <w:sz w:val="20"/>
          <w:szCs w:val="20"/>
        </w:rPr>
        <w:t>Assinaturas:</w:t>
      </w:r>
    </w:p>
    <w:p w14:paraId="33F643AA" w14:textId="77777777" w:rsidR="0096403C" w:rsidRPr="0042463B" w:rsidRDefault="0096403C" w:rsidP="00023B09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8640" w:type="dxa"/>
        <w:tblInd w:w="468" w:type="dxa"/>
        <w:tblLook w:val="01E0" w:firstRow="1" w:lastRow="1" w:firstColumn="1" w:lastColumn="1" w:noHBand="0" w:noVBand="0"/>
      </w:tblPr>
      <w:tblGrid>
        <w:gridCol w:w="3888"/>
        <w:gridCol w:w="972"/>
        <w:gridCol w:w="3780"/>
      </w:tblGrid>
      <w:tr w:rsidR="00023B09" w:rsidRPr="005D17D7" w14:paraId="7BE3714B" w14:textId="77777777" w:rsidTr="00B23675">
        <w:tc>
          <w:tcPr>
            <w:tcW w:w="3888" w:type="dxa"/>
          </w:tcPr>
          <w:p w14:paraId="33F70560" w14:textId="77777777" w:rsidR="00023B09" w:rsidRPr="0042463B" w:rsidRDefault="00023B09" w:rsidP="002847A5">
            <w:pPr>
              <w:spacing w:before="120" w:line="240" w:lineRule="auto"/>
              <w:ind w:right="-28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72" w:type="dxa"/>
          </w:tcPr>
          <w:p w14:paraId="2695F48A" w14:textId="77777777" w:rsidR="00023B09" w:rsidRPr="0042463B" w:rsidRDefault="00023B09" w:rsidP="002847A5">
            <w:pPr>
              <w:spacing w:before="120"/>
              <w:ind w:right="-28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780" w:type="dxa"/>
          </w:tcPr>
          <w:p w14:paraId="61D3229B" w14:textId="77777777" w:rsidR="00023B09" w:rsidRPr="0042463B" w:rsidRDefault="00023B09" w:rsidP="002847A5">
            <w:pPr>
              <w:spacing w:before="120"/>
              <w:ind w:right="-28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023B09" w:rsidRPr="005D17D7" w14:paraId="4475DB38" w14:textId="77777777" w:rsidTr="002847A5">
        <w:tc>
          <w:tcPr>
            <w:tcW w:w="3888" w:type="dxa"/>
            <w:tcBorders>
              <w:top w:val="single" w:sz="4" w:space="0" w:color="808080"/>
            </w:tcBorders>
          </w:tcPr>
          <w:p w14:paraId="5F7E340B" w14:textId="19C10168" w:rsidR="00023B09" w:rsidRPr="0042463B" w:rsidRDefault="009048FE" w:rsidP="002847A5">
            <w:pPr>
              <w:spacing w:before="120" w:line="240" w:lineRule="auto"/>
              <w:ind w:right="-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[</w:t>
            </w:r>
            <w:r w:rsidR="00023B09" w:rsidRPr="0042463B">
              <w:rPr>
                <w:rFonts w:ascii="Arial" w:hAnsi="Arial" w:cs="Arial"/>
                <w:i/>
                <w:sz w:val="16"/>
                <w:szCs w:val="16"/>
              </w:rPr>
              <w:t>Assinatura do candidato a Responsável Operaciona</w:t>
            </w:r>
            <w:r>
              <w:rPr>
                <w:rFonts w:ascii="Arial" w:hAnsi="Arial" w:cs="Arial"/>
                <w:i/>
                <w:sz w:val="16"/>
                <w:szCs w:val="16"/>
              </w:rPr>
              <w:t>l]</w:t>
            </w:r>
          </w:p>
        </w:tc>
        <w:tc>
          <w:tcPr>
            <w:tcW w:w="972" w:type="dxa"/>
          </w:tcPr>
          <w:p w14:paraId="079F761F" w14:textId="77777777" w:rsidR="00023B09" w:rsidRPr="0042463B" w:rsidRDefault="00023B09" w:rsidP="002847A5">
            <w:pPr>
              <w:spacing w:before="120" w:line="240" w:lineRule="auto"/>
              <w:ind w:right="-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single" w:sz="4" w:space="0" w:color="808080"/>
            </w:tcBorders>
          </w:tcPr>
          <w:p w14:paraId="0B833ADD" w14:textId="21280604" w:rsidR="00023B09" w:rsidRPr="0042463B" w:rsidRDefault="009048FE" w:rsidP="002847A5">
            <w:pPr>
              <w:spacing w:before="120" w:line="240" w:lineRule="auto"/>
              <w:ind w:right="-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[</w:t>
            </w:r>
            <w:r w:rsidR="00023B09" w:rsidRPr="0042463B">
              <w:rPr>
                <w:rFonts w:ascii="Arial" w:hAnsi="Arial" w:cs="Arial"/>
                <w:i/>
                <w:sz w:val="16"/>
                <w:szCs w:val="16"/>
              </w:rPr>
              <w:t xml:space="preserve">Assinatura </w:t>
            </w:r>
            <w:r w:rsidR="00887A90">
              <w:rPr>
                <w:rFonts w:ascii="Arial" w:hAnsi="Arial" w:cs="Arial"/>
                <w:i/>
                <w:sz w:val="16"/>
                <w:szCs w:val="16"/>
              </w:rPr>
              <w:t>do</w:t>
            </w:r>
            <w:r w:rsidR="00786072">
              <w:rPr>
                <w:rFonts w:ascii="Arial" w:hAnsi="Arial" w:cs="Arial"/>
                <w:i/>
                <w:sz w:val="16"/>
                <w:szCs w:val="16"/>
              </w:rPr>
              <w:t>(s)</w:t>
            </w:r>
            <w:r w:rsidR="00887A90">
              <w:rPr>
                <w:rFonts w:ascii="Arial" w:hAnsi="Arial" w:cs="Arial"/>
                <w:i/>
                <w:sz w:val="16"/>
                <w:szCs w:val="16"/>
              </w:rPr>
              <w:t xml:space="preserve"> Representa</w:t>
            </w:r>
            <w:r w:rsidR="00786072">
              <w:rPr>
                <w:rFonts w:ascii="Arial" w:hAnsi="Arial" w:cs="Arial"/>
                <w:i/>
                <w:sz w:val="16"/>
                <w:szCs w:val="16"/>
              </w:rPr>
              <w:t xml:space="preserve">nte(s)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Autorizado(s) - </w:t>
            </w:r>
            <w:r w:rsidR="00023B09" w:rsidRPr="0042463B">
              <w:rPr>
                <w:rFonts w:ascii="Arial" w:hAnsi="Arial" w:cs="Arial"/>
                <w:i/>
                <w:sz w:val="16"/>
                <w:szCs w:val="16"/>
              </w:rPr>
              <w:t>quem vincula a sociedade, com reconhecimento na qualidade</w:t>
            </w:r>
            <w:r>
              <w:rPr>
                <w:rFonts w:ascii="Arial" w:hAnsi="Arial" w:cs="Arial"/>
                <w:i/>
                <w:sz w:val="16"/>
                <w:szCs w:val="16"/>
              </w:rPr>
              <w:t>]</w:t>
            </w:r>
          </w:p>
        </w:tc>
      </w:tr>
    </w:tbl>
    <w:p w14:paraId="362DD2E7" w14:textId="77777777" w:rsidR="005F6AAE" w:rsidRDefault="005F6AAE">
      <w:pPr>
        <w:rPr>
          <w:rFonts w:cs="Arial"/>
          <w:i/>
          <w:sz w:val="16"/>
          <w:szCs w:val="18"/>
        </w:rPr>
        <w:sectPr w:rsidR="005F6AAE" w:rsidSect="0058090E">
          <w:headerReference w:type="even" r:id="rId22"/>
          <w:headerReference w:type="default" r:id="rId23"/>
          <w:footerReference w:type="default" r:id="rId24"/>
          <w:headerReference w:type="first" r:id="rId25"/>
          <w:pgSz w:w="11906" w:h="16838"/>
          <w:pgMar w:top="2268" w:right="1418" w:bottom="1701" w:left="1418" w:header="0" w:footer="680" w:gutter="0"/>
          <w:pgNumType w:start="1"/>
          <w:cols w:space="708"/>
          <w:docGrid w:linePitch="360"/>
        </w:sectPr>
      </w:pPr>
    </w:p>
    <w:p w14:paraId="525B6360" w14:textId="34B4FC1E" w:rsidR="005F6AAE" w:rsidRPr="005F6AAE" w:rsidRDefault="00AE71E2" w:rsidP="005F6AAE">
      <w:pPr>
        <w:tabs>
          <w:tab w:val="left" w:pos="360"/>
        </w:tabs>
        <w:spacing w:after="0" w:line="360" w:lineRule="auto"/>
        <w:ind w:left="-142" w:right="-180"/>
        <w:rPr>
          <w:rFonts w:ascii="Arial" w:hAnsi="Arial" w:cs="Arial"/>
          <w:b/>
          <w:bCs/>
          <w:sz w:val="20"/>
        </w:rPr>
      </w:pPr>
      <w:r>
        <w:rPr>
          <w:noProof/>
          <w:lang w:eastAsia="pt-PT"/>
        </w:rPr>
        <w:lastRenderedPageBreak/>
        <w:drawing>
          <wp:anchor distT="0" distB="0" distL="114300" distR="114300" simplePos="0" relativeHeight="251685888" behindDoc="0" locked="0" layoutInCell="1" allowOverlap="1" wp14:anchorId="1E38E6C3" wp14:editId="1F5ABC4B">
            <wp:simplePos x="0" y="0"/>
            <wp:positionH relativeFrom="margin">
              <wp:posOffset>7349705</wp:posOffset>
            </wp:positionH>
            <wp:positionV relativeFrom="paragraph">
              <wp:posOffset>-371570</wp:posOffset>
            </wp:positionV>
            <wp:extent cx="1415046" cy="456505"/>
            <wp:effectExtent l="0" t="0" r="0" b="127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G_color.jpg"/>
                    <pic:cNvPicPr/>
                  </pic:nvPicPr>
                  <pic:blipFill rotWithShape="1">
                    <a:blip r:embed="rId17"/>
                    <a:srcRect l="11143" t="32361" r="10856" b="32057"/>
                    <a:stretch/>
                  </pic:blipFill>
                  <pic:spPr bwMode="auto">
                    <a:xfrm>
                      <a:off x="0" y="0"/>
                      <a:ext cx="1415046" cy="456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CBAA24" w14:textId="078DD186" w:rsidR="001407B2" w:rsidRPr="006A4502" w:rsidRDefault="001407B2" w:rsidP="001407B2">
      <w:pPr>
        <w:tabs>
          <w:tab w:val="left" w:pos="3500"/>
        </w:tabs>
        <w:spacing w:before="60" w:after="60"/>
        <w:jc w:val="center"/>
        <w:rPr>
          <w:rFonts w:ascii="Arial" w:hAnsi="Arial" w:cs="Arial"/>
          <w:b/>
          <w:bCs/>
          <w:color w:val="92D050"/>
          <w:szCs w:val="28"/>
        </w:rPr>
      </w:pPr>
      <w:r w:rsidRPr="006A4502">
        <w:rPr>
          <w:rFonts w:ascii="Arial" w:hAnsi="Arial" w:cs="Arial"/>
          <w:b/>
          <w:bCs/>
          <w:color w:val="006666"/>
          <w:szCs w:val="28"/>
        </w:rPr>
        <w:t xml:space="preserve">Anexo </w:t>
      </w:r>
      <w:r w:rsidR="00705258">
        <w:rPr>
          <w:rFonts w:ascii="Arial" w:hAnsi="Arial" w:cs="Arial"/>
          <w:b/>
          <w:bCs/>
          <w:color w:val="006666"/>
          <w:szCs w:val="28"/>
        </w:rPr>
        <w:t xml:space="preserve">III </w:t>
      </w:r>
      <w:r w:rsidR="008C77B0">
        <w:rPr>
          <w:rFonts w:ascii="Arial" w:hAnsi="Arial" w:cs="Arial"/>
          <w:b/>
          <w:bCs/>
          <w:color w:val="006666"/>
          <w:szCs w:val="28"/>
        </w:rPr>
        <w:t>–</w:t>
      </w:r>
      <w:r w:rsidRPr="006A4502">
        <w:rPr>
          <w:rFonts w:ascii="Arial" w:hAnsi="Arial" w:cs="Arial"/>
          <w:b/>
          <w:bCs/>
          <w:color w:val="006666"/>
          <w:szCs w:val="28"/>
        </w:rPr>
        <w:t xml:space="preserve"> Modelo GIG_0</w:t>
      </w:r>
      <w:r w:rsidR="00705258">
        <w:rPr>
          <w:rFonts w:ascii="Arial" w:hAnsi="Arial" w:cs="Arial"/>
          <w:b/>
          <w:bCs/>
          <w:color w:val="006666"/>
          <w:szCs w:val="28"/>
        </w:rPr>
        <w:t>3</w:t>
      </w:r>
      <w:r w:rsidR="00786072">
        <w:rPr>
          <w:rFonts w:ascii="Arial" w:hAnsi="Arial" w:cs="Arial"/>
          <w:b/>
          <w:bCs/>
          <w:color w:val="006666"/>
          <w:szCs w:val="28"/>
        </w:rPr>
        <w:t>-AM</w:t>
      </w:r>
    </w:p>
    <w:p w14:paraId="4140FC2D" w14:textId="6957717A" w:rsidR="001407B2" w:rsidRPr="009254DF" w:rsidRDefault="001407B2" w:rsidP="001407B2">
      <w:pPr>
        <w:widowControl w:val="0"/>
        <w:autoSpaceDE w:val="0"/>
        <w:autoSpaceDN w:val="0"/>
        <w:adjustRightInd w:val="0"/>
        <w:spacing w:before="16" w:after="0" w:line="240" w:lineRule="auto"/>
        <w:ind w:left="138"/>
        <w:jc w:val="center"/>
        <w:rPr>
          <w:rFonts w:ascii="Arial" w:hAnsi="Arial" w:cs="Arial"/>
          <w:b/>
          <w:bCs/>
          <w:color w:val="92D050"/>
          <w:szCs w:val="28"/>
        </w:rPr>
      </w:pPr>
      <w:r>
        <w:rPr>
          <w:rFonts w:ascii="Arial" w:hAnsi="Arial" w:cs="Arial"/>
          <w:b/>
          <w:bCs/>
          <w:color w:val="92D050"/>
          <w:szCs w:val="28"/>
        </w:rPr>
        <w:t xml:space="preserve">Gestão de </w:t>
      </w:r>
      <w:r w:rsidR="00EC5BE5">
        <w:rPr>
          <w:rFonts w:ascii="Arial" w:hAnsi="Arial" w:cs="Arial"/>
          <w:b/>
          <w:bCs/>
          <w:color w:val="92D050"/>
          <w:szCs w:val="28"/>
        </w:rPr>
        <w:t>Utilizadores</w:t>
      </w:r>
      <w:r>
        <w:t xml:space="preserve"> </w:t>
      </w:r>
      <w:r w:rsidRPr="001407B2">
        <w:rPr>
          <w:rFonts w:ascii="Arial" w:hAnsi="Arial" w:cs="Arial"/>
          <w:b/>
          <w:bCs/>
          <w:color w:val="92D050"/>
          <w:szCs w:val="28"/>
        </w:rPr>
        <w:t>da Plataforma Tecnológica do Gestor Integrado de Garantias</w:t>
      </w:r>
    </w:p>
    <w:p w14:paraId="20A99856" w14:textId="77777777" w:rsidR="00FD56C8" w:rsidRPr="005F6AAE" w:rsidRDefault="00FD56C8" w:rsidP="005F6AAE">
      <w:pPr>
        <w:tabs>
          <w:tab w:val="left" w:pos="360"/>
        </w:tabs>
        <w:spacing w:after="0" w:line="360" w:lineRule="auto"/>
        <w:ind w:left="-426" w:right="-180"/>
        <w:rPr>
          <w:rFonts w:ascii="Arial" w:hAnsi="Arial" w:cs="Arial"/>
          <w:b/>
          <w:bCs/>
          <w:sz w:val="20"/>
        </w:rPr>
      </w:pPr>
    </w:p>
    <w:p w14:paraId="5E9F09C9" w14:textId="06E60466" w:rsidR="005F6AAE" w:rsidRPr="001407B2" w:rsidRDefault="005F6AAE" w:rsidP="00132896">
      <w:pPr>
        <w:numPr>
          <w:ilvl w:val="0"/>
          <w:numId w:val="11"/>
        </w:numPr>
        <w:tabs>
          <w:tab w:val="clear" w:pos="720"/>
          <w:tab w:val="left" w:pos="360"/>
        </w:tabs>
        <w:spacing w:after="0" w:line="360" w:lineRule="auto"/>
        <w:ind w:left="-142" w:right="-180" w:hanging="284"/>
        <w:rPr>
          <w:rFonts w:ascii="Arial" w:hAnsi="Arial" w:cs="Arial"/>
          <w:b/>
          <w:bCs/>
          <w:sz w:val="20"/>
        </w:rPr>
      </w:pPr>
      <w:r w:rsidRPr="001407B2">
        <w:rPr>
          <w:rFonts w:ascii="Arial" w:hAnsi="Arial" w:cs="Arial"/>
          <w:b/>
          <w:bCs/>
          <w:sz w:val="20"/>
        </w:rPr>
        <w:t xml:space="preserve">Identificação </w:t>
      </w:r>
      <w:r w:rsidR="00F260FA">
        <w:rPr>
          <w:rFonts w:ascii="Arial" w:hAnsi="Arial" w:cs="Arial"/>
          <w:b/>
          <w:bCs/>
          <w:sz w:val="20"/>
        </w:rPr>
        <w:t>da Entidade</w:t>
      </w:r>
    </w:p>
    <w:tbl>
      <w:tblPr>
        <w:tblW w:w="14493" w:type="dxa"/>
        <w:tblInd w:w="-34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14493"/>
      </w:tblGrid>
      <w:tr w:rsidR="0096403C" w:rsidRPr="00207B66" w14:paraId="62582E0A" w14:textId="77777777" w:rsidTr="00D4466B">
        <w:trPr>
          <w:trHeight w:val="419"/>
        </w:trPr>
        <w:tc>
          <w:tcPr>
            <w:tcW w:w="14493" w:type="dxa"/>
            <w:shd w:val="clear" w:color="auto" w:fill="auto"/>
            <w:vAlign w:val="center"/>
          </w:tcPr>
          <w:p w14:paraId="592B047E" w14:textId="41310BA8" w:rsidR="0096403C" w:rsidRPr="001407B2" w:rsidRDefault="0096403C" w:rsidP="00207B66">
            <w:pPr>
              <w:spacing w:after="0"/>
              <w:ind w:left="-108" w:firstLine="34"/>
              <w:rPr>
                <w:rFonts w:ascii="Arial" w:hAnsi="Arial" w:cs="Arial"/>
                <w:sz w:val="20"/>
                <w:szCs w:val="20"/>
              </w:rPr>
            </w:pPr>
            <w:r w:rsidRPr="001407B2">
              <w:rPr>
                <w:rFonts w:ascii="Arial" w:hAnsi="Arial" w:cs="Arial"/>
                <w:sz w:val="20"/>
                <w:szCs w:val="20"/>
              </w:rPr>
              <w:t>Nome</w:t>
            </w:r>
            <w:r>
              <w:rPr>
                <w:rFonts w:ascii="Arial" w:hAnsi="Arial" w:cs="Arial"/>
                <w:sz w:val="20"/>
                <w:szCs w:val="20"/>
              </w:rPr>
              <w:t xml:space="preserve"> da Entidade</w:t>
            </w:r>
            <w:r w:rsidRPr="00207B66">
              <w:rPr>
                <w:rFonts w:ascii="Arial" w:hAnsi="Arial" w:cs="Arial"/>
                <w:sz w:val="18"/>
                <w:szCs w:val="18"/>
              </w:rPr>
              <w:t xml:space="preserve">:                                                                                                                                                                                  </w:t>
            </w:r>
          </w:p>
        </w:tc>
      </w:tr>
      <w:tr w:rsidR="005F6AAE" w:rsidRPr="00207B66" w14:paraId="5AC67DCE" w14:textId="77777777" w:rsidTr="00D4466B">
        <w:trPr>
          <w:trHeight w:val="411"/>
        </w:trPr>
        <w:tc>
          <w:tcPr>
            <w:tcW w:w="14493" w:type="dxa"/>
            <w:shd w:val="clear" w:color="auto" w:fill="auto"/>
            <w:vAlign w:val="center"/>
          </w:tcPr>
          <w:p w14:paraId="7CDD8F11" w14:textId="1CC60D9F" w:rsidR="00531DAD" w:rsidRPr="00D4466B" w:rsidRDefault="0096403C" w:rsidP="00531DAD">
            <w:pPr>
              <w:spacing w:after="0"/>
              <w:ind w:left="-108" w:firstLine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Código(s) CRIA</w:t>
            </w:r>
            <w:r w:rsidR="00531DAD">
              <w:rPr>
                <w:rFonts w:ascii="Arial" w:hAnsi="Arial" w:cs="Arial"/>
                <w:sz w:val="20"/>
                <w:szCs w:val="20"/>
              </w:rPr>
              <w:t xml:space="preserve"> no SEN e/ou SNG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7D26A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BD520C8" w14:textId="77777777" w:rsidR="005F6AAE" w:rsidRPr="00CA1670" w:rsidRDefault="005F6AAE" w:rsidP="005F6AAE">
      <w:pPr>
        <w:autoSpaceDE w:val="0"/>
        <w:autoSpaceDN w:val="0"/>
        <w:adjustRightInd w:val="0"/>
        <w:ind w:left="-142" w:hanging="284"/>
        <w:rPr>
          <w:rFonts w:ascii="Arial" w:hAnsi="Arial" w:cs="Arial"/>
          <w:sz w:val="2"/>
          <w:szCs w:val="2"/>
          <w:lang w:eastAsia="pt-PT"/>
        </w:rPr>
      </w:pPr>
    </w:p>
    <w:p w14:paraId="0A573D13" w14:textId="413D5280" w:rsidR="005F6AAE" w:rsidRPr="001407B2" w:rsidRDefault="005F6AAE" w:rsidP="00132896">
      <w:pPr>
        <w:numPr>
          <w:ilvl w:val="0"/>
          <w:numId w:val="11"/>
        </w:numPr>
        <w:tabs>
          <w:tab w:val="clear" w:pos="720"/>
          <w:tab w:val="left" w:pos="360"/>
        </w:tabs>
        <w:spacing w:after="0" w:line="360" w:lineRule="auto"/>
        <w:ind w:left="-142" w:right="-180" w:hanging="284"/>
        <w:rPr>
          <w:rFonts w:ascii="Arial" w:hAnsi="Arial" w:cs="Arial"/>
          <w:b/>
          <w:bCs/>
          <w:sz w:val="20"/>
        </w:rPr>
      </w:pPr>
      <w:r w:rsidRPr="001407B2">
        <w:rPr>
          <w:rFonts w:ascii="Arial" w:hAnsi="Arial" w:cs="Arial"/>
          <w:b/>
          <w:bCs/>
          <w:sz w:val="20"/>
        </w:rPr>
        <w:t xml:space="preserve">Gestão de </w:t>
      </w:r>
      <w:r w:rsidR="00EC5BE5" w:rsidRPr="00EC5BE5">
        <w:rPr>
          <w:rFonts w:ascii="Arial" w:hAnsi="Arial" w:cs="Arial"/>
          <w:b/>
          <w:bCs/>
          <w:sz w:val="20"/>
        </w:rPr>
        <w:t>Utilizadores</w:t>
      </w:r>
      <w:r w:rsidR="00EC5BE5">
        <w:rPr>
          <w:rFonts w:ascii="Arial" w:hAnsi="Arial" w:cs="Arial"/>
          <w:sz w:val="20"/>
          <w:szCs w:val="20"/>
        </w:rPr>
        <w:t xml:space="preserve"> </w:t>
      </w:r>
      <w:r w:rsidR="00F260FA">
        <w:rPr>
          <w:rFonts w:ascii="Arial" w:hAnsi="Arial" w:cs="Arial"/>
          <w:b/>
          <w:bCs/>
          <w:sz w:val="20"/>
        </w:rPr>
        <w:t>da Plataforma Tecnológica</w:t>
      </w:r>
      <w:r w:rsidR="00634B96">
        <w:rPr>
          <w:rFonts w:ascii="Arial" w:hAnsi="Arial" w:cs="Arial"/>
          <w:b/>
          <w:bCs/>
          <w:sz w:val="20"/>
        </w:rPr>
        <w:t xml:space="preserve"> – </w:t>
      </w:r>
      <w:r w:rsidR="00634B96" w:rsidRPr="00D4466B">
        <w:rPr>
          <w:rFonts w:ascii="Arial" w:hAnsi="Arial" w:cs="Arial"/>
          <w:b/>
          <w:bCs/>
          <w:i/>
          <w:iCs/>
          <w:sz w:val="20"/>
        </w:rPr>
        <w:t xml:space="preserve">é necessário registar </w:t>
      </w:r>
      <w:r w:rsidR="00531DAD">
        <w:rPr>
          <w:rFonts w:ascii="Arial" w:hAnsi="Arial" w:cs="Arial"/>
          <w:b/>
          <w:bCs/>
          <w:i/>
          <w:iCs/>
          <w:sz w:val="20"/>
        </w:rPr>
        <w:t>no mínimo</w:t>
      </w:r>
      <w:r w:rsidR="00634B96" w:rsidRPr="00D4466B">
        <w:rPr>
          <w:rFonts w:ascii="Arial" w:hAnsi="Arial" w:cs="Arial"/>
          <w:b/>
          <w:bCs/>
          <w:i/>
          <w:iCs/>
          <w:sz w:val="20"/>
        </w:rPr>
        <w:t xml:space="preserve"> 1 utilizador </w:t>
      </w:r>
      <w:r w:rsidR="00531DAD">
        <w:rPr>
          <w:rFonts w:ascii="Arial" w:hAnsi="Arial" w:cs="Arial"/>
          <w:b/>
          <w:bCs/>
          <w:i/>
          <w:iCs/>
          <w:sz w:val="20"/>
        </w:rPr>
        <w:t>com</w:t>
      </w:r>
      <w:r w:rsidR="00634B96" w:rsidRPr="00D4466B">
        <w:rPr>
          <w:rFonts w:ascii="Arial" w:hAnsi="Arial" w:cs="Arial"/>
          <w:b/>
          <w:bCs/>
          <w:i/>
          <w:iCs/>
          <w:sz w:val="20"/>
        </w:rPr>
        <w:t xml:space="preserve"> perfil “COP”</w:t>
      </w:r>
    </w:p>
    <w:tbl>
      <w:tblPr>
        <w:tblW w:w="1516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850"/>
        <w:gridCol w:w="1701"/>
        <w:gridCol w:w="3827"/>
        <w:gridCol w:w="1601"/>
        <w:gridCol w:w="3645"/>
      </w:tblGrid>
      <w:tr w:rsidR="00DE2D40" w:rsidRPr="00D4466B" w14:paraId="12A888DA" w14:textId="67CB1E27" w:rsidTr="002F27D0">
        <w:trPr>
          <w:trHeight w:val="327"/>
        </w:trPr>
        <w:tc>
          <w:tcPr>
            <w:tcW w:w="11523" w:type="dxa"/>
            <w:gridSpan w:val="5"/>
            <w:shd w:val="clear" w:color="auto" w:fill="92D050"/>
            <w:vAlign w:val="center"/>
          </w:tcPr>
          <w:p w14:paraId="7E774F81" w14:textId="410F23F0" w:rsidR="00DE2D40" w:rsidRPr="00D4466B" w:rsidRDefault="00DE2D40" w:rsidP="00DE2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  <w:lang w:val="en-GB" w:eastAsia="pt-PT"/>
              </w:rPr>
            </w:pPr>
            <w:proofErr w:type="spellStart"/>
            <w:r w:rsidRPr="00D4466B">
              <w:rPr>
                <w:rFonts w:ascii="Arial" w:hAnsi="Arial" w:cs="Arial"/>
                <w:b/>
                <w:color w:val="FFFFFF"/>
                <w:sz w:val="18"/>
                <w:szCs w:val="18"/>
                <w:lang w:val="en-GB" w:eastAsia="pt-PT"/>
              </w:rPr>
              <w:t>Identificação</w:t>
            </w:r>
            <w:proofErr w:type="spellEnd"/>
            <w:r w:rsidRPr="00D4466B">
              <w:rPr>
                <w:rFonts w:ascii="Arial" w:hAnsi="Arial" w:cs="Arial"/>
                <w:b/>
                <w:color w:val="FFFFFF"/>
                <w:sz w:val="18"/>
                <w:szCs w:val="18"/>
                <w:lang w:val="en-GB" w:eastAsia="pt-PT"/>
              </w:rPr>
              <w:t xml:space="preserve"> do </w:t>
            </w:r>
            <w:proofErr w:type="spellStart"/>
            <w:r w:rsidRPr="00D4466B">
              <w:rPr>
                <w:rFonts w:ascii="Arial" w:hAnsi="Arial" w:cs="Arial"/>
                <w:b/>
                <w:color w:val="FFFFFF"/>
                <w:sz w:val="18"/>
                <w:szCs w:val="18"/>
                <w:lang w:val="en-GB" w:eastAsia="pt-PT"/>
              </w:rPr>
              <w:t>Utilizador</w:t>
            </w:r>
            <w:proofErr w:type="spellEnd"/>
          </w:p>
        </w:tc>
        <w:tc>
          <w:tcPr>
            <w:tcW w:w="3645" w:type="dxa"/>
            <w:vMerge w:val="restart"/>
            <w:shd w:val="clear" w:color="auto" w:fill="92D050"/>
            <w:vAlign w:val="center"/>
          </w:tcPr>
          <w:p w14:paraId="7650B381" w14:textId="6361D1EB" w:rsidR="00DE2D40" w:rsidRPr="00D4466B" w:rsidRDefault="00DE2D40" w:rsidP="002847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eastAsia="pt-PT"/>
              </w:rPr>
            </w:pPr>
            <w:r w:rsidRPr="00D4466B">
              <w:rPr>
                <w:rFonts w:ascii="Arial" w:hAnsi="Arial" w:cs="Arial"/>
                <w:b/>
                <w:color w:val="FFFFFF"/>
                <w:sz w:val="18"/>
                <w:szCs w:val="18"/>
                <w:lang w:eastAsia="pt-PT"/>
              </w:rPr>
              <w:t xml:space="preserve">Funções (códigos CRIA) às quais o utilizador tem acesso </w:t>
            </w:r>
            <w:r w:rsidRPr="00D4466B">
              <w:rPr>
                <w:rFonts w:ascii="Arial" w:hAnsi="Arial" w:cs="Arial"/>
                <w:b/>
                <w:color w:val="FFFFFF"/>
                <w:sz w:val="18"/>
                <w:szCs w:val="18"/>
                <w:vertAlign w:val="superscript"/>
                <w:lang w:eastAsia="pt-PT"/>
              </w:rPr>
              <w:t>(3)</w:t>
            </w:r>
          </w:p>
        </w:tc>
      </w:tr>
      <w:tr w:rsidR="00DE2D40" w:rsidRPr="00D4466B" w14:paraId="02720097" w14:textId="110346F0" w:rsidTr="002F27D0">
        <w:trPr>
          <w:trHeight w:val="303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3616E5C" w14:textId="55D77346" w:rsidR="00DE2D40" w:rsidRPr="00D4466B" w:rsidRDefault="00DE2D40" w:rsidP="00531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  <w:lang w:val="en-GB" w:eastAsia="pt-PT"/>
              </w:rPr>
            </w:pPr>
            <w:r w:rsidRPr="00D4466B">
              <w:rPr>
                <w:rFonts w:ascii="Arial" w:hAnsi="Arial" w:cs="Arial"/>
                <w:b/>
                <w:color w:val="FFFFFF"/>
                <w:sz w:val="16"/>
                <w:szCs w:val="16"/>
                <w:lang w:val="en-GB" w:eastAsia="pt-PT"/>
              </w:rPr>
              <w:t xml:space="preserve">Nome do </w:t>
            </w:r>
            <w:proofErr w:type="spellStart"/>
            <w:r w:rsidRPr="00D4466B">
              <w:rPr>
                <w:rFonts w:ascii="Arial" w:hAnsi="Arial" w:cs="Arial"/>
                <w:b/>
                <w:color w:val="FFFFFF"/>
                <w:sz w:val="16"/>
                <w:szCs w:val="16"/>
                <w:lang w:val="en-GB" w:eastAsia="pt-PT"/>
              </w:rPr>
              <w:t>Utilizador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504740C5" w14:textId="7CE28AF2" w:rsidR="00DE2D40" w:rsidRPr="00D4466B" w:rsidRDefault="00DE2D40" w:rsidP="00531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  <w:lang w:val="en-GB" w:eastAsia="pt-PT"/>
              </w:rPr>
            </w:pPr>
            <w:proofErr w:type="spellStart"/>
            <w:r w:rsidRPr="00D4466B">
              <w:rPr>
                <w:rFonts w:ascii="Arial" w:hAnsi="Arial" w:cs="Arial"/>
                <w:b/>
                <w:color w:val="FFFFFF"/>
                <w:sz w:val="16"/>
                <w:szCs w:val="16"/>
                <w:lang w:val="en-GB" w:eastAsia="pt-PT"/>
              </w:rPr>
              <w:t>Perfil</w:t>
            </w:r>
            <w:proofErr w:type="spellEnd"/>
            <w:r w:rsidRPr="00D4466B">
              <w:rPr>
                <w:rFonts w:ascii="Arial" w:hAnsi="Arial" w:cs="Arial"/>
                <w:b/>
                <w:color w:val="FFFFFF"/>
                <w:sz w:val="16"/>
                <w:szCs w:val="16"/>
                <w:lang w:val="en-GB" w:eastAsia="pt-PT"/>
              </w:rPr>
              <w:t xml:space="preserve"> </w:t>
            </w:r>
            <w:r w:rsidRPr="00D4466B">
              <w:rPr>
                <w:rFonts w:ascii="Arial" w:hAnsi="Arial" w:cs="Arial"/>
                <w:b/>
                <w:color w:val="FFFFFF"/>
                <w:sz w:val="16"/>
                <w:szCs w:val="16"/>
                <w:vertAlign w:val="superscript"/>
                <w:lang w:val="en-GB" w:eastAsia="pt-PT"/>
              </w:rPr>
              <w:t>(1)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0BD3A1CE" w14:textId="163D7F3F" w:rsidR="00DE2D40" w:rsidRPr="00D4466B" w:rsidRDefault="00DE2D40" w:rsidP="00531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  <w:lang w:val="en-GB" w:eastAsia="pt-PT"/>
              </w:rPr>
            </w:pPr>
            <w:proofErr w:type="spellStart"/>
            <w:r w:rsidRPr="00D4466B">
              <w:rPr>
                <w:rFonts w:ascii="Arial" w:hAnsi="Arial" w:cs="Arial"/>
                <w:b/>
                <w:color w:val="FFFFFF"/>
                <w:sz w:val="16"/>
                <w:szCs w:val="16"/>
                <w:lang w:val="en-GB" w:eastAsia="pt-PT"/>
              </w:rPr>
              <w:t>Telefone</w:t>
            </w:r>
            <w:proofErr w:type="spellEnd"/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50F32245" w14:textId="77777777" w:rsidR="00DE2D40" w:rsidRPr="00D4466B" w:rsidRDefault="00DE2D40" w:rsidP="00531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  <w:lang w:val="en-GB" w:eastAsia="pt-PT"/>
              </w:rPr>
            </w:pPr>
            <w:r w:rsidRPr="00D4466B">
              <w:rPr>
                <w:rFonts w:ascii="Arial" w:hAnsi="Arial" w:cs="Arial"/>
                <w:b/>
                <w:color w:val="FFFFFF"/>
                <w:sz w:val="16"/>
                <w:szCs w:val="16"/>
                <w:lang w:val="en-GB" w:eastAsia="pt-PT"/>
              </w:rPr>
              <w:t>E-mail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F404906" w14:textId="1A380485" w:rsidR="00DE2D40" w:rsidRPr="00D4466B" w:rsidRDefault="00DE2D40" w:rsidP="00D44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  <w:lang w:val="en-GB" w:eastAsia="pt-PT"/>
              </w:rPr>
            </w:pPr>
            <w:r w:rsidRPr="00D4466B">
              <w:rPr>
                <w:rFonts w:ascii="Arial" w:hAnsi="Arial" w:cs="Arial"/>
                <w:b/>
                <w:color w:val="FFFFFF"/>
                <w:sz w:val="16"/>
                <w:szCs w:val="16"/>
                <w:lang w:val="en-GB" w:eastAsia="pt-PT"/>
              </w:rPr>
              <w:t xml:space="preserve">Username </w:t>
            </w:r>
            <w:r w:rsidRPr="00D4466B">
              <w:rPr>
                <w:rFonts w:ascii="Arial" w:hAnsi="Arial" w:cs="Arial"/>
                <w:b/>
                <w:color w:val="FFFFFF"/>
                <w:sz w:val="16"/>
                <w:szCs w:val="16"/>
                <w:vertAlign w:val="superscript"/>
                <w:lang w:val="en-GB" w:eastAsia="pt-PT"/>
              </w:rPr>
              <w:t>(2)</w:t>
            </w:r>
          </w:p>
        </w:tc>
        <w:tc>
          <w:tcPr>
            <w:tcW w:w="3645" w:type="dxa"/>
            <w:vMerge/>
            <w:tcBorders>
              <w:bottom w:val="single" w:sz="4" w:space="0" w:color="auto"/>
            </w:tcBorders>
            <w:shd w:val="clear" w:color="auto" w:fill="92D050"/>
          </w:tcPr>
          <w:p w14:paraId="45C52E64" w14:textId="77777777" w:rsidR="00DE2D40" w:rsidRPr="00D4466B" w:rsidRDefault="00DE2D40" w:rsidP="00531D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  <w:lang w:val="en-GB" w:eastAsia="pt-PT"/>
              </w:rPr>
            </w:pPr>
          </w:p>
        </w:tc>
      </w:tr>
      <w:tr w:rsidR="00531DAD" w:rsidRPr="00D4466B" w14:paraId="71A47D6B" w14:textId="38919DED" w:rsidTr="00D4466B">
        <w:trPr>
          <w:trHeight w:val="227"/>
        </w:trPr>
        <w:tc>
          <w:tcPr>
            <w:tcW w:w="354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D1C7934" w14:textId="77777777" w:rsidR="00531DAD" w:rsidRPr="00D4466B" w:rsidRDefault="00531DAD" w:rsidP="00D44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t-PT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4A9D784" w14:textId="4F6CADB5" w:rsidR="00531DAD" w:rsidRPr="00D4466B" w:rsidRDefault="00531DAD" w:rsidP="00D44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t-PT"/>
              </w:rPr>
            </w:pPr>
            <w:r w:rsidRPr="00D4466B">
              <w:rPr>
                <w:rFonts w:ascii="Arial" w:hAnsi="Arial" w:cs="Arial"/>
                <w:sz w:val="16"/>
                <w:szCs w:val="16"/>
                <w:lang w:eastAsia="pt-PT"/>
              </w:rPr>
              <w:t>COP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862AE2F" w14:textId="588C97D6" w:rsidR="00531DAD" w:rsidRPr="00D4466B" w:rsidRDefault="00531DAD" w:rsidP="00D44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t-PT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CC1294C" w14:textId="77777777" w:rsidR="00531DAD" w:rsidRPr="00D4466B" w:rsidRDefault="00531DAD" w:rsidP="00D44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t-PT"/>
              </w:rPr>
            </w:pPr>
          </w:p>
        </w:tc>
        <w:tc>
          <w:tcPr>
            <w:tcW w:w="16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5B6DB9C" w14:textId="77777777" w:rsidR="00531DAD" w:rsidRPr="00D4466B" w:rsidRDefault="00531DAD" w:rsidP="00D4466B">
            <w:pPr>
              <w:spacing w:before="6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5" w:type="dxa"/>
            <w:tcBorders>
              <w:bottom w:val="dotted" w:sz="4" w:space="0" w:color="auto"/>
            </w:tcBorders>
          </w:tcPr>
          <w:p w14:paraId="45EF5E7E" w14:textId="6CB986E9" w:rsidR="00531DAD" w:rsidRPr="00D4466B" w:rsidRDefault="003910F8" w:rsidP="00D4466B">
            <w:pPr>
              <w:spacing w:before="60" w:after="0" w:line="240" w:lineRule="auto"/>
              <w:ind w:left="-10"/>
              <w:rPr>
                <w:rFonts w:ascii="Arial" w:hAnsi="Arial" w:cs="Arial"/>
                <w:sz w:val="14"/>
                <w:szCs w:val="14"/>
              </w:rPr>
            </w:pPr>
            <w:r w:rsidRPr="00D446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66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A4F30">
              <w:rPr>
                <w:rFonts w:ascii="Arial" w:hAnsi="Arial" w:cs="Arial"/>
                <w:sz w:val="16"/>
                <w:szCs w:val="16"/>
              </w:rPr>
            </w:r>
            <w:r w:rsidR="006A4F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4466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4466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466B">
              <w:rPr>
                <w:rFonts w:ascii="Arial" w:hAnsi="Arial" w:cs="Arial"/>
                <w:sz w:val="14"/>
                <w:szCs w:val="14"/>
              </w:rPr>
              <w:t>Com acesso à informação relativa a todos</w:t>
            </w:r>
            <w:r w:rsidR="00531DAD" w:rsidRPr="00D4466B">
              <w:rPr>
                <w:rFonts w:ascii="Arial" w:hAnsi="Arial" w:cs="Arial"/>
                <w:sz w:val="14"/>
                <w:szCs w:val="14"/>
              </w:rPr>
              <w:t xml:space="preserve"> os códigos CRIA </w:t>
            </w:r>
            <w:r w:rsidRPr="00D4466B">
              <w:rPr>
                <w:rFonts w:ascii="Arial" w:hAnsi="Arial" w:cs="Arial"/>
                <w:sz w:val="14"/>
                <w:szCs w:val="14"/>
              </w:rPr>
              <w:t>referidos</w:t>
            </w:r>
            <w:r w:rsidR="00531DAD" w:rsidRPr="00D4466B">
              <w:rPr>
                <w:rFonts w:ascii="Arial" w:hAnsi="Arial" w:cs="Arial"/>
                <w:sz w:val="14"/>
                <w:szCs w:val="14"/>
              </w:rPr>
              <w:t xml:space="preserve"> em 1. </w:t>
            </w:r>
            <w:r w:rsidRPr="00D4466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456460A5" w14:textId="7ADE5F13" w:rsidR="00531DAD" w:rsidRPr="00D4466B" w:rsidRDefault="003910F8" w:rsidP="00D4466B">
            <w:pPr>
              <w:spacing w:before="60" w:after="0" w:line="240" w:lineRule="auto"/>
              <w:ind w:left="-10"/>
              <w:rPr>
                <w:rFonts w:ascii="Arial" w:hAnsi="Arial" w:cs="Arial"/>
                <w:sz w:val="14"/>
                <w:szCs w:val="14"/>
              </w:rPr>
            </w:pPr>
            <w:r w:rsidRPr="00D446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66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A4F30">
              <w:rPr>
                <w:rFonts w:ascii="Arial" w:hAnsi="Arial" w:cs="Arial"/>
                <w:sz w:val="16"/>
                <w:szCs w:val="16"/>
              </w:rPr>
            </w:r>
            <w:r w:rsidR="006A4F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4466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4466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466B">
              <w:rPr>
                <w:rFonts w:ascii="Arial" w:hAnsi="Arial" w:cs="Arial"/>
                <w:sz w:val="14"/>
                <w:szCs w:val="14"/>
              </w:rPr>
              <w:t>Com acesso a</w:t>
            </w:r>
            <w:r w:rsidR="00531DAD" w:rsidRPr="00D4466B">
              <w:rPr>
                <w:rFonts w:ascii="Arial" w:hAnsi="Arial" w:cs="Arial"/>
                <w:sz w:val="14"/>
                <w:szCs w:val="14"/>
              </w:rPr>
              <w:t>penas à informação correspondente ao</w:t>
            </w:r>
            <w:r w:rsidRPr="00D4466B">
              <w:rPr>
                <w:rFonts w:ascii="Arial" w:hAnsi="Arial" w:cs="Arial"/>
                <w:sz w:val="14"/>
                <w:szCs w:val="14"/>
              </w:rPr>
              <w:t>(s)</w:t>
            </w:r>
            <w:r w:rsidR="00531DAD" w:rsidRPr="00D4466B">
              <w:rPr>
                <w:rFonts w:ascii="Arial" w:hAnsi="Arial" w:cs="Arial"/>
                <w:sz w:val="14"/>
                <w:szCs w:val="14"/>
              </w:rPr>
              <w:t xml:space="preserve"> CRIA: </w:t>
            </w:r>
            <w:r w:rsidRPr="00D4466B">
              <w:rPr>
                <w:rFonts w:ascii="Arial" w:hAnsi="Arial" w:cs="Arial"/>
                <w:sz w:val="14"/>
                <w:szCs w:val="14"/>
              </w:rPr>
              <w:t xml:space="preserve">___________ </w:t>
            </w:r>
            <w:r w:rsidRPr="00D4466B">
              <w:rPr>
                <w:rFonts w:ascii="Arial" w:hAnsi="Arial" w:cs="Arial"/>
                <w:i/>
                <w:iCs/>
                <w:sz w:val="14"/>
                <w:szCs w:val="14"/>
              </w:rPr>
              <w:t>(especificar)</w:t>
            </w:r>
          </w:p>
        </w:tc>
      </w:tr>
      <w:tr w:rsidR="00DE2D40" w:rsidRPr="00D4466B" w14:paraId="1799FAA4" w14:textId="36DC61B9" w:rsidTr="00D4466B">
        <w:trPr>
          <w:trHeight w:val="245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7E8166" w14:textId="77777777" w:rsidR="00DE2D40" w:rsidRPr="00D4466B" w:rsidRDefault="00DE2D40" w:rsidP="00D44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t-PT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11F426" w14:textId="77777777" w:rsidR="00DE2D40" w:rsidRPr="00D4466B" w:rsidRDefault="00DE2D40" w:rsidP="00D44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t-PT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36E67E" w14:textId="22BDB693" w:rsidR="00DE2D40" w:rsidRPr="00D4466B" w:rsidRDefault="00DE2D40" w:rsidP="00D44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t-PT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3551B4" w14:textId="77777777" w:rsidR="00DE2D40" w:rsidRPr="00D4466B" w:rsidRDefault="00DE2D40" w:rsidP="00D44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t-PT"/>
              </w:rPr>
            </w:pPr>
          </w:p>
        </w:tc>
        <w:tc>
          <w:tcPr>
            <w:tcW w:w="16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DBEE7D" w14:textId="77777777" w:rsidR="00DE2D40" w:rsidRPr="00D4466B" w:rsidRDefault="00DE2D40" w:rsidP="00D4466B">
            <w:pPr>
              <w:spacing w:before="6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5" w:type="dxa"/>
            <w:tcBorders>
              <w:top w:val="dotted" w:sz="4" w:space="0" w:color="auto"/>
              <w:bottom w:val="dotted" w:sz="4" w:space="0" w:color="auto"/>
            </w:tcBorders>
          </w:tcPr>
          <w:p w14:paraId="0677103D" w14:textId="77777777" w:rsidR="00DE2D40" w:rsidRPr="00D4466B" w:rsidRDefault="00DE2D40" w:rsidP="00DE2D40">
            <w:pPr>
              <w:spacing w:before="60" w:after="0" w:line="240" w:lineRule="auto"/>
              <w:ind w:left="-10"/>
              <w:rPr>
                <w:rFonts w:ascii="Arial" w:hAnsi="Arial" w:cs="Arial"/>
                <w:sz w:val="14"/>
                <w:szCs w:val="14"/>
              </w:rPr>
            </w:pPr>
            <w:r w:rsidRPr="00D446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66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A4F30">
              <w:rPr>
                <w:rFonts w:ascii="Arial" w:hAnsi="Arial" w:cs="Arial"/>
                <w:sz w:val="16"/>
                <w:szCs w:val="16"/>
              </w:rPr>
            </w:r>
            <w:r w:rsidR="006A4F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4466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4466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466B">
              <w:rPr>
                <w:rFonts w:ascii="Arial" w:hAnsi="Arial" w:cs="Arial"/>
                <w:sz w:val="14"/>
                <w:szCs w:val="14"/>
              </w:rPr>
              <w:t xml:space="preserve">Com acesso à informação relativa a todos os códigos CRIA referidos em 1.  </w:t>
            </w:r>
          </w:p>
          <w:p w14:paraId="3F9DD07F" w14:textId="20B697C1" w:rsidR="00DE2D40" w:rsidRPr="00D4466B" w:rsidRDefault="00DE2D40" w:rsidP="00D4466B">
            <w:pPr>
              <w:spacing w:before="6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446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66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A4F30">
              <w:rPr>
                <w:rFonts w:ascii="Arial" w:hAnsi="Arial" w:cs="Arial"/>
                <w:sz w:val="16"/>
                <w:szCs w:val="16"/>
              </w:rPr>
            </w:r>
            <w:r w:rsidR="006A4F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4466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4466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466B">
              <w:rPr>
                <w:rFonts w:ascii="Arial" w:hAnsi="Arial" w:cs="Arial"/>
                <w:sz w:val="14"/>
                <w:szCs w:val="14"/>
              </w:rPr>
              <w:t xml:space="preserve">Com acesso apenas à informação correspondente ao(s) CRIA: ___________ </w:t>
            </w:r>
            <w:r w:rsidRPr="00D4466B">
              <w:rPr>
                <w:rFonts w:ascii="Arial" w:hAnsi="Arial" w:cs="Arial"/>
                <w:i/>
                <w:iCs/>
                <w:sz w:val="14"/>
                <w:szCs w:val="14"/>
              </w:rPr>
              <w:t>(especificar)</w:t>
            </w:r>
          </w:p>
        </w:tc>
      </w:tr>
      <w:tr w:rsidR="00DE2D40" w:rsidRPr="00D4466B" w14:paraId="7B31A30B" w14:textId="24546D42" w:rsidTr="00D4466B">
        <w:trPr>
          <w:trHeight w:val="283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F9E6FE" w14:textId="77777777" w:rsidR="00DE2D40" w:rsidRPr="00D4466B" w:rsidRDefault="00DE2D40" w:rsidP="00D44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t-PT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F382BC" w14:textId="77777777" w:rsidR="00DE2D40" w:rsidRPr="00D4466B" w:rsidRDefault="00DE2D40" w:rsidP="00D44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t-PT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1F7167" w14:textId="42D05256" w:rsidR="00DE2D40" w:rsidRPr="00D4466B" w:rsidRDefault="00DE2D40" w:rsidP="00D44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t-PT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4E7DBF" w14:textId="77777777" w:rsidR="00DE2D40" w:rsidRPr="00D4466B" w:rsidRDefault="00DE2D40" w:rsidP="00D44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t-PT"/>
              </w:rPr>
            </w:pPr>
          </w:p>
        </w:tc>
        <w:tc>
          <w:tcPr>
            <w:tcW w:w="16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3CBCD1" w14:textId="77777777" w:rsidR="00DE2D40" w:rsidRPr="00D4466B" w:rsidRDefault="00DE2D40" w:rsidP="00D4466B">
            <w:pPr>
              <w:spacing w:before="6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5" w:type="dxa"/>
            <w:tcBorders>
              <w:top w:val="dotted" w:sz="4" w:space="0" w:color="auto"/>
              <w:bottom w:val="dotted" w:sz="4" w:space="0" w:color="auto"/>
            </w:tcBorders>
          </w:tcPr>
          <w:p w14:paraId="28AB72BE" w14:textId="77777777" w:rsidR="00DE2D40" w:rsidRPr="00D4466B" w:rsidRDefault="00DE2D40" w:rsidP="00DE2D40">
            <w:pPr>
              <w:spacing w:before="60" w:after="0" w:line="240" w:lineRule="auto"/>
              <w:ind w:left="-10"/>
              <w:rPr>
                <w:rFonts w:ascii="Arial" w:hAnsi="Arial" w:cs="Arial"/>
                <w:sz w:val="14"/>
                <w:szCs w:val="14"/>
              </w:rPr>
            </w:pPr>
            <w:r w:rsidRPr="00D446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66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A4F30">
              <w:rPr>
                <w:rFonts w:ascii="Arial" w:hAnsi="Arial" w:cs="Arial"/>
                <w:sz w:val="16"/>
                <w:szCs w:val="16"/>
              </w:rPr>
            </w:r>
            <w:r w:rsidR="006A4F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4466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4466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466B">
              <w:rPr>
                <w:rFonts w:ascii="Arial" w:hAnsi="Arial" w:cs="Arial"/>
                <w:sz w:val="14"/>
                <w:szCs w:val="14"/>
              </w:rPr>
              <w:t xml:space="preserve">Com acesso à informação relativa a todos os códigos CRIA referidos em 1.  </w:t>
            </w:r>
          </w:p>
          <w:p w14:paraId="55F03DA3" w14:textId="545DB66B" w:rsidR="00DE2D40" w:rsidRPr="00D4466B" w:rsidRDefault="00DE2D40" w:rsidP="00D4466B">
            <w:pPr>
              <w:spacing w:before="6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4466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66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A4F30">
              <w:rPr>
                <w:rFonts w:ascii="Arial" w:hAnsi="Arial" w:cs="Arial"/>
                <w:sz w:val="16"/>
                <w:szCs w:val="16"/>
              </w:rPr>
            </w:r>
            <w:r w:rsidR="006A4F3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4466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4466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466B">
              <w:rPr>
                <w:rFonts w:ascii="Arial" w:hAnsi="Arial" w:cs="Arial"/>
                <w:sz w:val="14"/>
                <w:szCs w:val="14"/>
              </w:rPr>
              <w:t xml:space="preserve">Com acesso apenas à informação correspondente ao(s) CRIA: ___________ </w:t>
            </w:r>
            <w:r w:rsidRPr="00D4466B">
              <w:rPr>
                <w:rFonts w:ascii="Arial" w:hAnsi="Arial" w:cs="Arial"/>
                <w:i/>
                <w:iCs/>
                <w:sz w:val="14"/>
                <w:szCs w:val="14"/>
              </w:rPr>
              <w:t>(especificar)</w:t>
            </w:r>
          </w:p>
        </w:tc>
      </w:tr>
    </w:tbl>
    <w:p w14:paraId="6EFE1705" w14:textId="77777777" w:rsidR="00C85FCB" w:rsidRPr="00D4466B" w:rsidRDefault="00C85FCB" w:rsidP="00D4466B">
      <w:pPr>
        <w:numPr>
          <w:ilvl w:val="0"/>
          <w:numId w:val="10"/>
        </w:numPr>
        <w:tabs>
          <w:tab w:val="clear" w:pos="-32"/>
        </w:tabs>
        <w:autoSpaceDE w:val="0"/>
        <w:autoSpaceDN w:val="0"/>
        <w:adjustRightInd w:val="0"/>
        <w:spacing w:before="120" w:after="0" w:line="240" w:lineRule="auto"/>
        <w:ind w:left="-284" w:right="-1590" w:hanging="425"/>
        <w:rPr>
          <w:rFonts w:ascii="Arial" w:hAnsi="Arial" w:cs="Arial"/>
          <w:sz w:val="14"/>
          <w:szCs w:val="14"/>
          <w:lang w:eastAsia="pt-PT"/>
        </w:rPr>
      </w:pPr>
      <w:r w:rsidRPr="00D4466B">
        <w:rPr>
          <w:rFonts w:ascii="Arial" w:hAnsi="Arial" w:cs="Arial"/>
          <w:sz w:val="14"/>
          <w:szCs w:val="14"/>
          <w:lang w:eastAsia="pt-PT"/>
        </w:rPr>
        <w:t>Perfil de Utilizador:</w:t>
      </w:r>
    </w:p>
    <w:p w14:paraId="074749F4" w14:textId="1476FCC5" w:rsidR="00C85FCB" w:rsidRPr="00D4466B" w:rsidRDefault="00C85FCB" w:rsidP="00D4466B">
      <w:pPr>
        <w:numPr>
          <w:ilvl w:val="1"/>
          <w:numId w:val="40"/>
        </w:numPr>
        <w:tabs>
          <w:tab w:val="clear" w:pos="688"/>
        </w:tabs>
        <w:autoSpaceDE w:val="0"/>
        <w:autoSpaceDN w:val="0"/>
        <w:adjustRightInd w:val="0"/>
        <w:spacing w:after="0" w:line="240" w:lineRule="auto"/>
        <w:ind w:left="-284" w:right="-1590" w:firstLine="0"/>
        <w:rPr>
          <w:rFonts w:ascii="Arial" w:hAnsi="Arial" w:cs="Arial"/>
          <w:sz w:val="14"/>
          <w:szCs w:val="14"/>
          <w:lang w:eastAsia="pt-PT"/>
        </w:rPr>
      </w:pPr>
      <w:r w:rsidRPr="00D4466B">
        <w:rPr>
          <w:rFonts w:ascii="Arial" w:hAnsi="Arial" w:cs="Arial"/>
          <w:sz w:val="14"/>
          <w:szCs w:val="14"/>
          <w:lang w:eastAsia="pt-PT"/>
        </w:rPr>
        <w:t>Operação (</w:t>
      </w:r>
      <w:r w:rsidRPr="00D4466B">
        <w:rPr>
          <w:rFonts w:ascii="Arial" w:hAnsi="Arial" w:cs="Arial"/>
          <w:b/>
          <w:bCs/>
          <w:sz w:val="14"/>
          <w:szCs w:val="14"/>
          <w:lang w:eastAsia="pt-PT"/>
        </w:rPr>
        <w:t>OPE</w:t>
      </w:r>
      <w:r w:rsidRPr="00D4466B">
        <w:rPr>
          <w:rFonts w:ascii="Arial" w:hAnsi="Arial" w:cs="Arial"/>
          <w:sz w:val="14"/>
          <w:szCs w:val="14"/>
          <w:lang w:eastAsia="pt-PT"/>
        </w:rPr>
        <w:t>) - pode criar/editar no módulo de gestão de garantias</w:t>
      </w:r>
      <w:r w:rsidR="00C11767" w:rsidRPr="00D4466B">
        <w:rPr>
          <w:rFonts w:ascii="Arial" w:hAnsi="Arial" w:cs="Arial"/>
          <w:sz w:val="14"/>
          <w:szCs w:val="14"/>
          <w:lang w:eastAsia="pt-PT"/>
        </w:rPr>
        <w:t xml:space="preserve"> da Plataforma Tecnológica</w:t>
      </w:r>
      <w:r w:rsidRPr="00D4466B">
        <w:rPr>
          <w:rFonts w:ascii="Arial" w:hAnsi="Arial" w:cs="Arial"/>
          <w:sz w:val="14"/>
          <w:szCs w:val="14"/>
          <w:lang w:eastAsia="pt-PT"/>
        </w:rPr>
        <w:t>, consultar e editar no módulo de alertas e criar/editar no módulo gestão de utilizadores do Agente de Mercado a que pertence.</w:t>
      </w:r>
    </w:p>
    <w:p w14:paraId="54ECC046" w14:textId="2F8C63DA" w:rsidR="00C85FCB" w:rsidRPr="00D4466B" w:rsidRDefault="00C85FCB" w:rsidP="00D4466B">
      <w:pPr>
        <w:numPr>
          <w:ilvl w:val="1"/>
          <w:numId w:val="40"/>
        </w:numPr>
        <w:tabs>
          <w:tab w:val="clear" w:pos="688"/>
        </w:tabs>
        <w:autoSpaceDE w:val="0"/>
        <w:autoSpaceDN w:val="0"/>
        <w:adjustRightInd w:val="0"/>
        <w:spacing w:after="0" w:line="240" w:lineRule="auto"/>
        <w:ind w:left="-284" w:right="-1590" w:firstLine="0"/>
        <w:rPr>
          <w:rFonts w:ascii="Arial" w:hAnsi="Arial" w:cs="Arial"/>
          <w:sz w:val="14"/>
          <w:szCs w:val="14"/>
          <w:lang w:eastAsia="pt-PT"/>
        </w:rPr>
      </w:pPr>
      <w:proofErr w:type="gramStart"/>
      <w:r w:rsidRPr="00D4466B">
        <w:rPr>
          <w:rFonts w:ascii="Arial" w:hAnsi="Arial" w:cs="Arial"/>
          <w:sz w:val="14"/>
          <w:szCs w:val="14"/>
          <w:lang w:eastAsia="pt-PT"/>
        </w:rPr>
        <w:t>Perfil Consulta</w:t>
      </w:r>
      <w:proofErr w:type="gramEnd"/>
      <w:r w:rsidRPr="00D4466B">
        <w:rPr>
          <w:rFonts w:ascii="Arial" w:hAnsi="Arial" w:cs="Arial"/>
          <w:sz w:val="14"/>
          <w:szCs w:val="14"/>
          <w:lang w:eastAsia="pt-PT"/>
        </w:rPr>
        <w:t xml:space="preserve"> (</w:t>
      </w:r>
      <w:r w:rsidRPr="00D4466B">
        <w:rPr>
          <w:rFonts w:ascii="Arial" w:hAnsi="Arial" w:cs="Arial"/>
          <w:b/>
          <w:bCs/>
          <w:sz w:val="14"/>
          <w:szCs w:val="14"/>
          <w:lang w:eastAsia="pt-PT"/>
        </w:rPr>
        <w:t>CON</w:t>
      </w:r>
      <w:r w:rsidRPr="00D4466B">
        <w:rPr>
          <w:rFonts w:ascii="Arial" w:hAnsi="Arial" w:cs="Arial"/>
          <w:sz w:val="14"/>
          <w:szCs w:val="14"/>
          <w:lang w:eastAsia="pt-PT"/>
        </w:rPr>
        <w:t>) - pode consultar apenas o módulo de relatórios</w:t>
      </w:r>
      <w:r w:rsidR="00C11767" w:rsidRPr="00D4466B">
        <w:rPr>
          <w:rFonts w:ascii="Arial" w:hAnsi="Arial" w:cs="Arial"/>
          <w:sz w:val="14"/>
          <w:szCs w:val="14"/>
          <w:lang w:eastAsia="pt-PT"/>
        </w:rPr>
        <w:t xml:space="preserve"> da Plataforma Tecnológica</w:t>
      </w:r>
      <w:r w:rsidRPr="00D4466B">
        <w:rPr>
          <w:rFonts w:ascii="Arial" w:hAnsi="Arial" w:cs="Arial"/>
          <w:sz w:val="14"/>
          <w:szCs w:val="14"/>
          <w:lang w:eastAsia="pt-PT"/>
        </w:rPr>
        <w:t xml:space="preserve"> e aceder à informação do Agente de Mercado a que pertence.</w:t>
      </w:r>
    </w:p>
    <w:p w14:paraId="199924D5" w14:textId="1452687A" w:rsidR="00C85FCB" w:rsidRPr="00D4466B" w:rsidRDefault="00C85FCB" w:rsidP="00D4466B">
      <w:pPr>
        <w:numPr>
          <w:ilvl w:val="1"/>
          <w:numId w:val="40"/>
        </w:numPr>
        <w:tabs>
          <w:tab w:val="clear" w:pos="688"/>
        </w:tabs>
        <w:autoSpaceDE w:val="0"/>
        <w:autoSpaceDN w:val="0"/>
        <w:adjustRightInd w:val="0"/>
        <w:spacing w:after="0" w:line="240" w:lineRule="auto"/>
        <w:ind w:left="-284" w:right="-1590" w:firstLine="0"/>
        <w:rPr>
          <w:rFonts w:ascii="Arial" w:hAnsi="Arial" w:cs="Arial"/>
          <w:sz w:val="14"/>
          <w:szCs w:val="14"/>
          <w:lang w:eastAsia="pt-PT"/>
        </w:rPr>
      </w:pPr>
      <w:r w:rsidRPr="00D4466B">
        <w:rPr>
          <w:rFonts w:ascii="Arial" w:hAnsi="Arial" w:cs="Arial"/>
          <w:sz w:val="14"/>
          <w:szCs w:val="14"/>
          <w:lang w:eastAsia="pt-PT"/>
        </w:rPr>
        <w:t>Perfil Operação e Consulta (</w:t>
      </w:r>
      <w:r w:rsidRPr="00D4466B">
        <w:rPr>
          <w:rFonts w:ascii="Arial" w:hAnsi="Arial" w:cs="Arial"/>
          <w:b/>
          <w:bCs/>
          <w:sz w:val="14"/>
          <w:szCs w:val="14"/>
          <w:lang w:eastAsia="pt-PT"/>
        </w:rPr>
        <w:t>COP</w:t>
      </w:r>
      <w:r w:rsidRPr="00D4466B">
        <w:rPr>
          <w:rFonts w:ascii="Arial" w:hAnsi="Arial" w:cs="Arial"/>
          <w:sz w:val="14"/>
          <w:szCs w:val="14"/>
          <w:lang w:eastAsia="pt-PT"/>
        </w:rPr>
        <w:t>) – perfil que junta o perfil OPE com o CON referidos anteriormente.</w:t>
      </w:r>
      <w:r w:rsidR="00D4466B">
        <w:rPr>
          <w:rFonts w:ascii="Arial" w:hAnsi="Arial" w:cs="Arial"/>
          <w:sz w:val="14"/>
          <w:szCs w:val="14"/>
          <w:lang w:eastAsia="pt-PT"/>
        </w:rPr>
        <w:t xml:space="preserve"> </w:t>
      </w:r>
      <w:r w:rsidR="00D4466B" w:rsidRPr="00D4466B">
        <w:rPr>
          <w:rFonts w:ascii="Arial" w:hAnsi="Arial" w:cs="Arial"/>
          <w:sz w:val="14"/>
          <w:szCs w:val="14"/>
          <w:u w:val="single"/>
          <w:lang w:eastAsia="pt-PT"/>
        </w:rPr>
        <w:t>Pelo menos 1 registo de um utilizador com este perfil COP é obrigatório</w:t>
      </w:r>
      <w:r w:rsidR="00D4466B">
        <w:rPr>
          <w:rFonts w:ascii="Arial" w:hAnsi="Arial" w:cs="Arial"/>
          <w:sz w:val="14"/>
          <w:szCs w:val="14"/>
          <w:lang w:eastAsia="pt-PT"/>
        </w:rPr>
        <w:t>.</w:t>
      </w:r>
    </w:p>
    <w:p w14:paraId="033C0DA3" w14:textId="3ABF1F54" w:rsidR="005F6AAE" w:rsidRPr="00D4466B" w:rsidRDefault="005F6AAE" w:rsidP="00D4466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-284" w:right="-1590" w:hanging="425"/>
        <w:rPr>
          <w:rFonts w:ascii="Arial" w:hAnsi="Arial"/>
          <w:sz w:val="14"/>
          <w:szCs w:val="20"/>
        </w:rPr>
      </w:pPr>
      <w:proofErr w:type="spellStart"/>
      <w:r w:rsidRPr="00D4466B">
        <w:rPr>
          <w:rFonts w:ascii="Arial" w:hAnsi="Arial"/>
          <w:i/>
          <w:iCs/>
          <w:sz w:val="14"/>
          <w:szCs w:val="20"/>
        </w:rPr>
        <w:t>Username</w:t>
      </w:r>
      <w:proofErr w:type="spellEnd"/>
      <w:r w:rsidRPr="00D4466B">
        <w:rPr>
          <w:rFonts w:ascii="Arial" w:hAnsi="Arial"/>
          <w:sz w:val="14"/>
          <w:szCs w:val="20"/>
        </w:rPr>
        <w:t xml:space="preserve"> de acesso à Plataforma </w:t>
      </w:r>
      <w:r w:rsidR="001407B2" w:rsidRPr="00D4466B">
        <w:rPr>
          <w:rFonts w:ascii="Arial" w:hAnsi="Arial"/>
          <w:sz w:val="14"/>
          <w:szCs w:val="20"/>
        </w:rPr>
        <w:t>Tecnológica do Gestor Integrado de Garantias</w:t>
      </w:r>
      <w:r w:rsidRPr="00D4466B">
        <w:rPr>
          <w:rFonts w:ascii="Arial" w:hAnsi="Arial"/>
          <w:sz w:val="14"/>
          <w:szCs w:val="20"/>
        </w:rPr>
        <w:t>. Limite de caracteres</w:t>
      </w:r>
      <w:r w:rsidR="00D73C6F" w:rsidRPr="00D4466B">
        <w:rPr>
          <w:rFonts w:ascii="Arial" w:hAnsi="Arial" w:cs="Arial"/>
          <w:sz w:val="14"/>
          <w:szCs w:val="14"/>
          <w:lang w:eastAsia="pt-PT"/>
        </w:rPr>
        <w:t xml:space="preserve"> (alfanuméricos)</w:t>
      </w:r>
      <w:r w:rsidRPr="00D4466B">
        <w:rPr>
          <w:rFonts w:ascii="Arial" w:hAnsi="Arial" w:cs="Arial"/>
          <w:sz w:val="14"/>
          <w:szCs w:val="14"/>
          <w:lang w:eastAsia="pt-PT"/>
        </w:rPr>
        <w:t>:</w:t>
      </w:r>
      <w:r w:rsidRPr="00D4466B">
        <w:rPr>
          <w:rFonts w:ascii="Arial" w:hAnsi="Arial"/>
          <w:sz w:val="14"/>
          <w:szCs w:val="20"/>
        </w:rPr>
        <w:t xml:space="preserve"> 8 </w:t>
      </w:r>
    </w:p>
    <w:p w14:paraId="5121B620" w14:textId="341676FD" w:rsidR="00DE2D40" w:rsidRPr="00D4466B" w:rsidRDefault="00DE2D40" w:rsidP="00D4466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-284" w:right="-1590" w:hanging="425"/>
        <w:rPr>
          <w:rFonts w:ascii="Arial" w:hAnsi="Arial"/>
          <w:sz w:val="14"/>
          <w:szCs w:val="20"/>
        </w:rPr>
      </w:pPr>
      <w:r w:rsidRPr="00D4466B">
        <w:rPr>
          <w:rFonts w:ascii="Arial" w:hAnsi="Arial"/>
          <w:sz w:val="14"/>
          <w:szCs w:val="20"/>
        </w:rPr>
        <w:t>Caso a entidade possua mais do que um código CRIA nos mercados em que atua (SEN e/ou SNG), tendo em conta que a informação no sistema é segregada por cada função (código CRIA) no mercado, indicar nesta coluna a que informação pode o utilizador ter acesso.</w:t>
      </w:r>
    </w:p>
    <w:p w14:paraId="766B67F3" w14:textId="7BD25E46" w:rsidR="005F6AAE" w:rsidRPr="00D4466B" w:rsidRDefault="005F6AAE" w:rsidP="00D4466B">
      <w:pPr>
        <w:tabs>
          <w:tab w:val="left" w:pos="1215"/>
        </w:tabs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  <w:r w:rsidRPr="00D4466B">
        <w:rPr>
          <w:rFonts w:ascii="Arial" w:hAnsi="Arial" w:cs="Arial"/>
          <w:sz w:val="10"/>
          <w:szCs w:val="10"/>
        </w:rPr>
        <w:tab/>
      </w:r>
    </w:p>
    <w:p w14:paraId="6DBDDD91" w14:textId="5AC919E3" w:rsidR="005F6AAE" w:rsidRPr="0042463B" w:rsidRDefault="005F6AAE" w:rsidP="00D4466B">
      <w:pPr>
        <w:autoSpaceDE w:val="0"/>
        <w:autoSpaceDN w:val="0"/>
        <w:adjustRightInd w:val="0"/>
        <w:spacing w:after="0" w:line="240" w:lineRule="auto"/>
        <w:ind w:left="-425" w:right="-1588"/>
        <w:rPr>
          <w:rFonts w:ascii="Arial" w:hAnsi="Arial" w:cs="Arial"/>
          <w:bCs/>
        </w:rPr>
      </w:pPr>
      <w:r w:rsidRPr="0042463B">
        <w:rPr>
          <w:rFonts w:ascii="Arial" w:hAnsi="Arial" w:cs="Arial"/>
          <w:lang w:eastAsia="pt-PT"/>
        </w:rPr>
        <w:t>Assinatura:</w:t>
      </w:r>
      <w:r w:rsidRPr="00C85EC5">
        <w:rPr>
          <w:rFonts w:ascii="Arial" w:hAnsi="Arial" w:cs="Arial"/>
          <w:color w:val="808080"/>
          <w:lang w:eastAsia="pt-PT"/>
        </w:rPr>
        <w:t xml:space="preserve"> _____________________________________________________________________</w:t>
      </w:r>
      <w:r w:rsidRPr="0042463B">
        <w:rPr>
          <w:rFonts w:ascii="Arial" w:hAnsi="Arial" w:cs="Arial"/>
          <w:lang w:eastAsia="pt-PT"/>
        </w:rPr>
        <w:t xml:space="preserve">            </w:t>
      </w:r>
      <w:r w:rsidR="00C85FCB">
        <w:rPr>
          <w:rFonts w:ascii="Arial" w:hAnsi="Arial" w:cs="Arial"/>
          <w:lang w:eastAsia="pt-PT"/>
        </w:rPr>
        <w:t xml:space="preserve">           </w:t>
      </w:r>
      <w:r w:rsidRPr="0042463B">
        <w:rPr>
          <w:rFonts w:ascii="Arial" w:hAnsi="Arial" w:cs="Arial"/>
          <w:lang w:eastAsia="pt-PT"/>
        </w:rPr>
        <w:t xml:space="preserve">Data:  </w:t>
      </w:r>
      <w:r w:rsidRPr="00C85EC5">
        <w:rPr>
          <w:rFonts w:ascii="Arial" w:hAnsi="Arial" w:cs="Arial"/>
          <w:color w:val="808080"/>
          <w:lang w:eastAsia="pt-PT"/>
        </w:rPr>
        <w:t>______</w:t>
      </w:r>
      <w:r w:rsidRPr="00C85EC5">
        <w:rPr>
          <w:rFonts w:ascii="Arial" w:hAnsi="Arial" w:cs="Arial"/>
          <w:lang w:eastAsia="pt-PT"/>
        </w:rPr>
        <w:t xml:space="preserve"> /</w:t>
      </w:r>
      <w:r w:rsidRPr="00C85EC5">
        <w:rPr>
          <w:rFonts w:ascii="Arial" w:hAnsi="Arial" w:cs="Arial"/>
          <w:color w:val="808080"/>
          <w:lang w:eastAsia="pt-PT"/>
        </w:rPr>
        <w:t>______</w:t>
      </w:r>
      <w:r w:rsidRPr="00C85EC5">
        <w:rPr>
          <w:rFonts w:ascii="Arial" w:hAnsi="Arial" w:cs="Arial"/>
        </w:rPr>
        <w:t xml:space="preserve"> /</w:t>
      </w:r>
      <w:r w:rsidRPr="00C85EC5">
        <w:rPr>
          <w:rFonts w:ascii="Arial" w:hAnsi="Arial" w:cs="Arial"/>
          <w:color w:val="808080"/>
        </w:rPr>
        <w:t xml:space="preserve">______   </w:t>
      </w:r>
      <w:r w:rsidRPr="00C85EC5">
        <w:rPr>
          <w:rFonts w:ascii="Arial" w:hAnsi="Arial" w:cs="Arial"/>
        </w:rPr>
        <w:t xml:space="preserve">        </w:t>
      </w:r>
    </w:p>
    <w:p w14:paraId="50FA730A" w14:textId="149F6079" w:rsidR="00786072" w:rsidRPr="00B23675" w:rsidRDefault="009048FE" w:rsidP="00D4466B">
      <w:pPr>
        <w:spacing w:before="120" w:after="120" w:line="240" w:lineRule="auto"/>
        <w:ind w:left="-425" w:right="-1588"/>
        <w:rPr>
          <w:rFonts w:ascii="Arial" w:hAnsi="Arial"/>
          <w:i/>
          <w:sz w:val="16"/>
        </w:rPr>
      </w:pPr>
      <w:r>
        <w:rPr>
          <w:rFonts w:ascii="Arial" w:hAnsi="Arial" w:cs="Arial"/>
          <w:i/>
          <w:sz w:val="16"/>
          <w:szCs w:val="16"/>
        </w:rPr>
        <w:t>[</w:t>
      </w:r>
      <w:r w:rsidR="00786072" w:rsidRPr="0042463B">
        <w:rPr>
          <w:rFonts w:ascii="Arial" w:hAnsi="Arial" w:cs="Arial"/>
          <w:i/>
          <w:sz w:val="16"/>
          <w:szCs w:val="16"/>
        </w:rPr>
        <w:t xml:space="preserve">Assinatura </w:t>
      </w:r>
      <w:r w:rsidR="00786072">
        <w:rPr>
          <w:rFonts w:ascii="Arial" w:hAnsi="Arial" w:cs="Arial"/>
          <w:i/>
          <w:sz w:val="16"/>
          <w:szCs w:val="16"/>
        </w:rPr>
        <w:t xml:space="preserve">do(s) </w:t>
      </w:r>
      <w:r w:rsidR="00786072" w:rsidRPr="00B23675">
        <w:rPr>
          <w:rFonts w:ascii="Arial" w:hAnsi="Arial"/>
          <w:i/>
          <w:sz w:val="16"/>
        </w:rPr>
        <w:t>Representante</w:t>
      </w:r>
      <w:r w:rsidR="00786072">
        <w:rPr>
          <w:rFonts w:ascii="Arial" w:hAnsi="Arial" w:cs="Arial"/>
          <w:i/>
          <w:sz w:val="16"/>
          <w:szCs w:val="16"/>
        </w:rPr>
        <w:t>(s)</w:t>
      </w:r>
      <w:r>
        <w:rPr>
          <w:rFonts w:ascii="Arial" w:hAnsi="Arial" w:cs="Arial"/>
          <w:i/>
          <w:sz w:val="16"/>
          <w:szCs w:val="16"/>
        </w:rPr>
        <w:t xml:space="preserve"> Autorizado(s) - </w:t>
      </w:r>
      <w:r w:rsidR="00786072" w:rsidRPr="0042463B">
        <w:rPr>
          <w:rFonts w:ascii="Arial" w:hAnsi="Arial" w:cs="Arial"/>
          <w:i/>
          <w:sz w:val="16"/>
          <w:szCs w:val="16"/>
        </w:rPr>
        <w:t>quem vincula a sociedade, com reconhecimento na qualidade</w:t>
      </w:r>
      <w:r>
        <w:rPr>
          <w:rFonts w:ascii="Arial" w:hAnsi="Arial" w:cs="Arial"/>
          <w:i/>
          <w:sz w:val="16"/>
          <w:szCs w:val="16"/>
        </w:rPr>
        <w:t>]</w:t>
      </w:r>
      <w:r w:rsidR="00786072">
        <w:rPr>
          <w:rFonts w:ascii="Arial" w:hAnsi="Arial" w:cs="Arial"/>
          <w:i/>
          <w:sz w:val="16"/>
          <w:szCs w:val="16"/>
        </w:rPr>
        <w:t xml:space="preserve"> </w:t>
      </w:r>
    </w:p>
    <w:p w14:paraId="07B785F0" w14:textId="0B96E076" w:rsidR="00CF2418" w:rsidRDefault="00CF2418" w:rsidP="00887A90">
      <w:pPr>
        <w:pStyle w:val="texto"/>
        <w:spacing w:before="120" w:after="120" w:line="240" w:lineRule="auto"/>
        <w:ind w:left="154" w:hanging="154"/>
        <w:jc w:val="left"/>
        <w:rPr>
          <w:rFonts w:cs="Arial"/>
          <w:i/>
          <w:sz w:val="16"/>
          <w:szCs w:val="18"/>
        </w:rPr>
      </w:pPr>
    </w:p>
    <w:p w14:paraId="5CD64179" w14:textId="77777777" w:rsidR="001407B2" w:rsidRDefault="001407B2" w:rsidP="00887A90">
      <w:pPr>
        <w:pStyle w:val="texto"/>
        <w:spacing w:before="120" w:after="120" w:line="240" w:lineRule="auto"/>
        <w:ind w:left="154" w:hanging="154"/>
        <w:jc w:val="left"/>
        <w:rPr>
          <w:rFonts w:cs="Arial"/>
          <w:i/>
          <w:sz w:val="16"/>
          <w:szCs w:val="18"/>
        </w:rPr>
        <w:sectPr w:rsidR="001407B2" w:rsidSect="0058090E">
          <w:headerReference w:type="even" r:id="rId26"/>
          <w:headerReference w:type="default" r:id="rId27"/>
          <w:footerReference w:type="default" r:id="rId28"/>
          <w:headerReference w:type="first" r:id="rId29"/>
          <w:pgSz w:w="16838" w:h="11906" w:orient="landscape"/>
          <w:pgMar w:top="1418" w:right="2268" w:bottom="1418" w:left="1701" w:header="0" w:footer="680" w:gutter="0"/>
          <w:cols w:space="708"/>
          <w:docGrid w:linePitch="360"/>
        </w:sectPr>
      </w:pPr>
    </w:p>
    <w:p w14:paraId="591F9CC9" w14:textId="64E9EA59" w:rsidR="002847A5" w:rsidRPr="006A4502" w:rsidRDefault="002847A5" w:rsidP="002847A5">
      <w:pPr>
        <w:tabs>
          <w:tab w:val="left" w:pos="3500"/>
        </w:tabs>
        <w:spacing w:before="60" w:after="60"/>
        <w:jc w:val="center"/>
        <w:rPr>
          <w:rFonts w:ascii="Arial" w:hAnsi="Arial" w:cs="Arial"/>
          <w:b/>
          <w:bCs/>
          <w:color w:val="92D050"/>
          <w:szCs w:val="28"/>
        </w:rPr>
      </w:pPr>
      <w:bookmarkStart w:id="16" w:name="_Hlk33024225"/>
      <w:r w:rsidRPr="006A4502">
        <w:rPr>
          <w:rFonts w:ascii="Arial" w:hAnsi="Arial" w:cs="Arial"/>
          <w:b/>
          <w:bCs/>
          <w:color w:val="006666"/>
          <w:szCs w:val="28"/>
        </w:rPr>
        <w:lastRenderedPageBreak/>
        <w:t xml:space="preserve">Anexo </w:t>
      </w:r>
      <w:r w:rsidR="00705258">
        <w:rPr>
          <w:rFonts w:ascii="Arial" w:hAnsi="Arial" w:cs="Arial"/>
          <w:b/>
          <w:bCs/>
          <w:color w:val="006666"/>
          <w:szCs w:val="28"/>
        </w:rPr>
        <w:t>I</w:t>
      </w:r>
      <w:r>
        <w:rPr>
          <w:rFonts w:ascii="Arial" w:hAnsi="Arial" w:cs="Arial"/>
          <w:b/>
          <w:bCs/>
          <w:color w:val="006666"/>
          <w:szCs w:val="28"/>
        </w:rPr>
        <w:t xml:space="preserve">V </w:t>
      </w:r>
      <w:r w:rsidR="008C77B0">
        <w:rPr>
          <w:rFonts w:ascii="Arial" w:hAnsi="Arial" w:cs="Arial"/>
          <w:b/>
          <w:bCs/>
          <w:color w:val="006666"/>
          <w:szCs w:val="28"/>
        </w:rPr>
        <w:t>–</w:t>
      </w:r>
      <w:r w:rsidRPr="006A4502">
        <w:rPr>
          <w:rFonts w:ascii="Arial" w:hAnsi="Arial" w:cs="Arial"/>
          <w:b/>
          <w:bCs/>
          <w:color w:val="006666"/>
          <w:szCs w:val="28"/>
        </w:rPr>
        <w:t xml:space="preserve"> Modelo GIG_</w:t>
      </w:r>
      <w:r w:rsidR="00705258" w:rsidRPr="006A4502">
        <w:rPr>
          <w:rFonts w:ascii="Arial" w:hAnsi="Arial" w:cs="Arial"/>
          <w:b/>
          <w:bCs/>
          <w:color w:val="006666"/>
          <w:szCs w:val="28"/>
        </w:rPr>
        <w:t>0</w:t>
      </w:r>
      <w:r w:rsidR="00705258">
        <w:rPr>
          <w:rFonts w:ascii="Arial" w:hAnsi="Arial" w:cs="Arial"/>
          <w:b/>
          <w:bCs/>
          <w:color w:val="006666"/>
          <w:szCs w:val="28"/>
        </w:rPr>
        <w:t>4</w:t>
      </w:r>
      <w:r w:rsidR="00786072">
        <w:rPr>
          <w:rFonts w:ascii="Arial" w:hAnsi="Arial" w:cs="Arial"/>
          <w:b/>
          <w:bCs/>
          <w:color w:val="006666"/>
          <w:szCs w:val="28"/>
        </w:rPr>
        <w:t>-AM</w:t>
      </w:r>
    </w:p>
    <w:p w14:paraId="3710F53E" w14:textId="5797BB8F" w:rsidR="001407B2" w:rsidRPr="002847A5" w:rsidRDefault="001407B2" w:rsidP="002847A5">
      <w:pPr>
        <w:spacing w:before="60" w:after="60"/>
        <w:jc w:val="center"/>
        <w:rPr>
          <w:rFonts w:ascii="Arial" w:hAnsi="Arial" w:cs="Arial"/>
          <w:b/>
          <w:bCs/>
          <w:color w:val="92D050"/>
          <w:szCs w:val="28"/>
        </w:rPr>
      </w:pPr>
      <w:r w:rsidRPr="002847A5">
        <w:rPr>
          <w:rFonts w:ascii="Arial" w:hAnsi="Arial" w:cs="Arial"/>
          <w:b/>
          <w:bCs/>
          <w:color w:val="92D050"/>
          <w:szCs w:val="28"/>
        </w:rPr>
        <w:t xml:space="preserve">Acordo de </w:t>
      </w:r>
      <w:r w:rsidR="002847A5">
        <w:rPr>
          <w:rFonts w:ascii="Arial" w:hAnsi="Arial" w:cs="Arial"/>
          <w:b/>
          <w:bCs/>
          <w:color w:val="92D050"/>
          <w:szCs w:val="28"/>
        </w:rPr>
        <w:t>Adesão</w:t>
      </w:r>
      <w:r w:rsidRPr="002847A5">
        <w:rPr>
          <w:rFonts w:ascii="Arial" w:hAnsi="Arial" w:cs="Arial"/>
          <w:b/>
          <w:bCs/>
          <w:color w:val="92D050"/>
          <w:szCs w:val="28"/>
        </w:rPr>
        <w:t xml:space="preserve"> </w:t>
      </w:r>
      <w:r w:rsidR="00D23362">
        <w:rPr>
          <w:rFonts w:ascii="Arial" w:hAnsi="Arial" w:cs="Arial"/>
          <w:b/>
          <w:bCs/>
          <w:color w:val="92D050"/>
          <w:szCs w:val="28"/>
        </w:rPr>
        <w:t xml:space="preserve">ao </w:t>
      </w:r>
      <w:r w:rsidR="004627E4">
        <w:rPr>
          <w:rFonts w:ascii="Arial" w:hAnsi="Arial" w:cs="Arial"/>
          <w:b/>
          <w:bCs/>
          <w:color w:val="92D050"/>
          <w:szCs w:val="28"/>
        </w:rPr>
        <w:t>Serviço de Gestão Integrada de Garantias</w:t>
      </w:r>
    </w:p>
    <w:p w14:paraId="45874B4A" w14:textId="1A383B1A" w:rsidR="001407B2" w:rsidRPr="00132896" w:rsidRDefault="001407B2" w:rsidP="001407B2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14:paraId="56A42AC4" w14:textId="77777777" w:rsidR="00132896" w:rsidRPr="00132896" w:rsidRDefault="00132896" w:rsidP="0013289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32896">
        <w:rPr>
          <w:rFonts w:ascii="Arial" w:hAnsi="Arial" w:cs="Arial"/>
          <w:sz w:val="20"/>
          <w:szCs w:val="20"/>
        </w:rPr>
        <w:t>Entre:</w:t>
      </w:r>
    </w:p>
    <w:p w14:paraId="7309939E" w14:textId="77777777" w:rsidR="00132896" w:rsidRPr="00132896" w:rsidRDefault="00132896" w:rsidP="00132896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170FC40" w14:textId="1350EBF4" w:rsidR="00132896" w:rsidRPr="00132896" w:rsidRDefault="00132896" w:rsidP="0013289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32896">
        <w:rPr>
          <w:rFonts w:ascii="Arial" w:hAnsi="Arial" w:cs="Arial"/>
          <w:sz w:val="20"/>
          <w:szCs w:val="20"/>
        </w:rPr>
        <w:t xml:space="preserve">OMIP, S.A., com sede na Avenida Casal Ribeiro, 14 – 8.º, 1000-092 Lisboa, com o número de matrícula </w:t>
      </w:r>
      <w:r w:rsidR="008C6C1B">
        <w:rPr>
          <w:rFonts w:ascii="Arial" w:hAnsi="Arial" w:cs="Arial"/>
          <w:sz w:val="20"/>
          <w:szCs w:val="20"/>
        </w:rPr>
        <w:t xml:space="preserve">de </w:t>
      </w:r>
      <w:r w:rsidRPr="00132896">
        <w:rPr>
          <w:rFonts w:ascii="Arial" w:hAnsi="Arial" w:cs="Arial"/>
          <w:sz w:val="20"/>
          <w:szCs w:val="20"/>
        </w:rPr>
        <w:t xml:space="preserve">pessoa coletiva e matrícula na Conservatória do Registo Comercial 514 829 222, com o capital social no valor de EUR </w:t>
      </w:r>
      <w:r w:rsidR="002F27D0">
        <w:rPr>
          <w:rFonts w:ascii="Arial" w:hAnsi="Arial" w:cs="Arial"/>
          <w:sz w:val="20"/>
          <w:szCs w:val="20"/>
        </w:rPr>
        <w:t>150.000</w:t>
      </w:r>
      <w:r w:rsidRPr="00132896">
        <w:rPr>
          <w:rFonts w:ascii="Arial" w:hAnsi="Arial" w:cs="Arial"/>
          <w:sz w:val="20"/>
          <w:szCs w:val="20"/>
        </w:rPr>
        <w:t xml:space="preserve">, </w:t>
      </w:r>
      <w:r w:rsidR="0033120A" w:rsidRPr="00132896">
        <w:rPr>
          <w:rFonts w:ascii="Arial" w:hAnsi="Arial" w:cs="Arial"/>
          <w:sz w:val="20"/>
          <w:szCs w:val="20"/>
        </w:rPr>
        <w:t>representado</w:t>
      </w:r>
      <w:r w:rsidR="0033120A" w:rsidRPr="00B21928">
        <w:rPr>
          <w:rFonts w:ascii="Arial" w:hAnsi="Arial" w:cs="Arial"/>
          <w:sz w:val="20"/>
          <w:szCs w:val="20"/>
        </w:rPr>
        <w:t xml:space="preserve"> pelos representantes legais da sociedade, com os devidos</w:t>
      </w:r>
      <w:r w:rsidR="0033120A" w:rsidRPr="00132896">
        <w:rPr>
          <w:rFonts w:ascii="Arial" w:hAnsi="Arial" w:cs="Arial"/>
          <w:sz w:val="20"/>
          <w:szCs w:val="20"/>
        </w:rPr>
        <w:t xml:space="preserve"> poderes para o ato</w:t>
      </w:r>
      <w:r w:rsidRPr="00132896">
        <w:rPr>
          <w:rFonts w:ascii="Arial" w:hAnsi="Arial" w:cs="Arial"/>
          <w:sz w:val="20"/>
          <w:szCs w:val="20"/>
        </w:rPr>
        <w:t xml:space="preserve">, doravante designado por </w:t>
      </w:r>
      <w:r w:rsidRPr="00132896">
        <w:rPr>
          <w:rFonts w:ascii="Arial" w:hAnsi="Arial" w:cs="Arial"/>
          <w:b/>
          <w:sz w:val="20"/>
          <w:szCs w:val="20"/>
        </w:rPr>
        <w:t>OMIP</w:t>
      </w:r>
      <w:r w:rsidRPr="00132896">
        <w:rPr>
          <w:rFonts w:ascii="Arial" w:hAnsi="Arial" w:cs="Arial"/>
          <w:sz w:val="20"/>
          <w:szCs w:val="20"/>
        </w:rPr>
        <w:t xml:space="preserve"> ou </w:t>
      </w:r>
      <w:r w:rsidRPr="00132896">
        <w:rPr>
          <w:rFonts w:ascii="Arial" w:hAnsi="Arial" w:cs="Arial"/>
          <w:b/>
          <w:sz w:val="20"/>
          <w:szCs w:val="20"/>
        </w:rPr>
        <w:t>GESTOR DE GARANTIAS</w:t>
      </w:r>
      <w:r w:rsidRPr="00132896">
        <w:rPr>
          <w:rFonts w:ascii="Arial" w:hAnsi="Arial" w:cs="Arial"/>
          <w:sz w:val="20"/>
          <w:szCs w:val="20"/>
        </w:rPr>
        <w:t>,</w:t>
      </w:r>
    </w:p>
    <w:p w14:paraId="7689F3CB" w14:textId="77777777" w:rsidR="00132896" w:rsidRPr="00132896" w:rsidRDefault="00132896" w:rsidP="00132896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55ABD11" w14:textId="77777777" w:rsidR="00132896" w:rsidRPr="00132896" w:rsidRDefault="00132896" w:rsidP="0013289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32896">
        <w:rPr>
          <w:rFonts w:ascii="Arial" w:hAnsi="Arial" w:cs="Arial"/>
          <w:sz w:val="20"/>
          <w:szCs w:val="20"/>
        </w:rPr>
        <w:t>e</w:t>
      </w:r>
    </w:p>
    <w:p w14:paraId="2513F4A4" w14:textId="77777777" w:rsidR="00132896" w:rsidRPr="00132896" w:rsidRDefault="00132896" w:rsidP="00132896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099D0BA7" w14:textId="77777777" w:rsidR="00132896" w:rsidRPr="00132896" w:rsidRDefault="00132896" w:rsidP="0013289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32896">
        <w:rPr>
          <w:rFonts w:ascii="Arial" w:hAnsi="Arial" w:cs="Arial"/>
          <w:sz w:val="20"/>
          <w:szCs w:val="20"/>
        </w:rPr>
        <w:t xml:space="preserve">[●], com sede em [●] </w:t>
      </w:r>
      <w:r w:rsidRPr="00132896">
        <w:rPr>
          <w:rFonts w:ascii="Arial" w:hAnsi="Arial" w:cs="Arial"/>
          <w:sz w:val="20"/>
          <w:szCs w:val="20"/>
          <w:highlight w:val="lightGray"/>
        </w:rPr>
        <w:t>(</w:t>
      </w:r>
      <w:r w:rsidRPr="00132896">
        <w:rPr>
          <w:rFonts w:ascii="Arial" w:hAnsi="Arial" w:cs="Arial"/>
          <w:i/>
          <w:iCs/>
          <w:sz w:val="20"/>
          <w:szCs w:val="20"/>
          <w:highlight w:val="lightGray"/>
        </w:rPr>
        <w:t>morada social</w:t>
      </w:r>
      <w:r w:rsidRPr="00132896">
        <w:rPr>
          <w:rFonts w:ascii="Arial" w:hAnsi="Arial" w:cs="Arial"/>
          <w:sz w:val="20"/>
          <w:szCs w:val="20"/>
          <w:highlight w:val="lightGray"/>
        </w:rPr>
        <w:t>)</w:t>
      </w:r>
      <w:r w:rsidRPr="00132896">
        <w:rPr>
          <w:rFonts w:ascii="Arial" w:hAnsi="Arial" w:cs="Arial"/>
          <w:sz w:val="20"/>
          <w:szCs w:val="20"/>
        </w:rPr>
        <w:t xml:space="preserve">, registada com o número único de matrícula e de identificação fiscal [●] </w:t>
      </w:r>
      <w:r w:rsidRPr="00132896">
        <w:rPr>
          <w:rFonts w:ascii="Arial" w:hAnsi="Arial" w:cs="Arial"/>
          <w:sz w:val="20"/>
          <w:szCs w:val="20"/>
          <w:highlight w:val="lightGray"/>
        </w:rPr>
        <w:t>(</w:t>
      </w:r>
      <w:r w:rsidRPr="00132896">
        <w:rPr>
          <w:rFonts w:ascii="Arial" w:hAnsi="Arial" w:cs="Arial"/>
          <w:i/>
          <w:iCs/>
          <w:sz w:val="20"/>
          <w:szCs w:val="20"/>
          <w:highlight w:val="lightGray"/>
        </w:rPr>
        <w:t>número de identificação fiscal</w:t>
      </w:r>
      <w:r w:rsidRPr="00132896">
        <w:rPr>
          <w:rFonts w:ascii="Arial" w:hAnsi="Arial" w:cs="Arial"/>
          <w:sz w:val="20"/>
          <w:szCs w:val="20"/>
          <w:highlight w:val="lightGray"/>
        </w:rPr>
        <w:t>)</w:t>
      </w:r>
      <w:r w:rsidRPr="00132896">
        <w:rPr>
          <w:rFonts w:ascii="Arial" w:hAnsi="Arial" w:cs="Arial"/>
          <w:sz w:val="20"/>
          <w:szCs w:val="20"/>
        </w:rPr>
        <w:t xml:space="preserve">, com o capital social no valor de EUR [●], representado por [●] e [●], na qualidade de [●], com poderes para o ato, doravante designado por </w:t>
      </w:r>
      <w:r w:rsidRPr="00132896">
        <w:rPr>
          <w:rFonts w:ascii="Arial" w:hAnsi="Arial" w:cs="Arial"/>
          <w:b/>
          <w:sz w:val="20"/>
          <w:szCs w:val="20"/>
        </w:rPr>
        <w:t>AGENTE DE MERCADO</w:t>
      </w:r>
      <w:r w:rsidRPr="00132896">
        <w:rPr>
          <w:rFonts w:ascii="Arial" w:hAnsi="Arial" w:cs="Arial"/>
          <w:sz w:val="20"/>
          <w:szCs w:val="20"/>
        </w:rPr>
        <w:t>,</w:t>
      </w:r>
    </w:p>
    <w:p w14:paraId="68D4B180" w14:textId="77777777" w:rsidR="00132896" w:rsidRPr="00132896" w:rsidRDefault="00132896" w:rsidP="00132896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42AA5F4E" w14:textId="77777777" w:rsidR="00132896" w:rsidRPr="00132896" w:rsidRDefault="00132896" w:rsidP="0013289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32896">
        <w:rPr>
          <w:rFonts w:ascii="Arial" w:hAnsi="Arial" w:cs="Arial"/>
          <w:sz w:val="20"/>
          <w:szCs w:val="20"/>
        </w:rPr>
        <w:t>Ambos conjuntamente referidos como “</w:t>
      </w:r>
      <w:r w:rsidRPr="00132896">
        <w:rPr>
          <w:rFonts w:ascii="Arial" w:hAnsi="Arial" w:cs="Arial"/>
          <w:b/>
          <w:sz w:val="20"/>
          <w:szCs w:val="20"/>
        </w:rPr>
        <w:t>Partes</w:t>
      </w:r>
      <w:r w:rsidRPr="00132896">
        <w:rPr>
          <w:rFonts w:ascii="Arial" w:hAnsi="Arial" w:cs="Arial"/>
          <w:sz w:val="20"/>
          <w:szCs w:val="20"/>
        </w:rPr>
        <w:t>” e individualmente como “</w:t>
      </w:r>
      <w:r w:rsidRPr="00132896">
        <w:rPr>
          <w:rFonts w:ascii="Arial" w:hAnsi="Arial" w:cs="Arial"/>
          <w:b/>
          <w:sz w:val="20"/>
          <w:szCs w:val="20"/>
        </w:rPr>
        <w:t>Parte</w:t>
      </w:r>
      <w:r w:rsidRPr="00132896">
        <w:rPr>
          <w:rFonts w:ascii="Arial" w:hAnsi="Arial" w:cs="Arial"/>
          <w:sz w:val="20"/>
          <w:szCs w:val="20"/>
        </w:rPr>
        <w:t>”.</w:t>
      </w:r>
    </w:p>
    <w:p w14:paraId="1D170B14" w14:textId="77777777" w:rsidR="00132896" w:rsidRPr="00132896" w:rsidRDefault="00132896" w:rsidP="00132896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810CCA5" w14:textId="77777777" w:rsidR="00132896" w:rsidRPr="00132896" w:rsidRDefault="00132896" w:rsidP="0013289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32896">
        <w:rPr>
          <w:rFonts w:ascii="Arial" w:hAnsi="Arial" w:cs="Arial"/>
          <w:sz w:val="20"/>
          <w:szCs w:val="20"/>
        </w:rPr>
        <w:t>Considerando que:</w:t>
      </w:r>
    </w:p>
    <w:p w14:paraId="57878944" w14:textId="3E1EC503" w:rsidR="00132896" w:rsidRPr="00132896" w:rsidRDefault="00132896" w:rsidP="00132896">
      <w:pPr>
        <w:numPr>
          <w:ilvl w:val="0"/>
          <w:numId w:val="16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132896">
        <w:rPr>
          <w:rFonts w:ascii="Arial" w:hAnsi="Arial" w:cs="Arial"/>
          <w:sz w:val="20"/>
          <w:szCs w:val="20"/>
        </w:rPr>
        <w:t xml:space="preserve">O </w:t>
      </w:r>
      <w:r w:rsidRPr="00132896">
        <w:rPr>
          <w:rFonts w:ascii="Arial" w:hAnsi="Arial" w:cs="Arial"/>
          <w:b/>
          <w:sz w:val="20"/>
          <w:szCs w:val="20"/>
        </w:rPr>
        <w:t>OMIP</w:t>
      </w:r>
      <w:r w:rsidRPr="00132896">
        <w:rPr>
          <w:rFonts w:ascii="Arial" w:hAnsi="Arial" w:cs="Arial"/>
          <w:sz w:val="20"/>
          <w:szCs w:val="20"/>
        </w:rPr>
        <w:t xml:space="preserve"> é a entidade gestora que assume a função de Gestor Integrado de Garantias do Sistema Elétrico Nacional </w:t>
      </w:r>
      <w:bookmarkStart w:id="17" w:name="_Hlk66120693"/>
      <w:r w:rsidR="003907AB">
        <w:rPr>
          <w:rFonts w:ascii="Arial" w:hAnsi="Arial" w:cs="Arial"/>
          <w:sz w:val="20"/>
          <w:szCs w:val="20"/>
        </w:rPr>
        <w:t xml:space="preserve">e do Sistema Nacional de Gás </w:t>
      </w:r>
      <w:bookmarkEnd w:id="17"/>
      <w:r w:rsidRPr="00132896">
        <w:rPr>
          <w:rFonts w:ascii="Arial" w:hAnsi="Arial" w:cs="Arial"/>
          <w:sz w:val="20"/>
          <w:szCs w:val="20"/>
        </w:rPr>
        <w:t>para efeitos dos artigos 58.º-B e 58.º-C do Decreto-Lei n.º 17</w:t>
      </w:r>
      <w:r w:rsidRPr="00694537">
        <w:rPr>
          <w:rFonts w:ascii="Arial" w:hAnsi="Arial" w:cs="Arial"/>
          <w:sz w:val="20"/>
          <w:szCs w:val="20"/>
        </w:rPr>
        <w:t xml:space="preserve">2/2006, de 23 de </w:t>
      </w:r>
      <w:r w:rsidR="00047F8A" w:rsidRPr="00694537">
        <w:rPr>
          <w:rFonts w:ascii="Arial" w:hAnsi="Arial" w:cs="Arial"/>
          <w:sz w:val="20"/>
          <w:szCs w:val="20"/>
        </w:rPr>
        <w:t>a</w:t>
      </w:r>
      <w:r w:rsidRPr="00694537">
        <w:rPr>
          <w:rFonts w:ascii="Arial" w:hAnsi="Arial" w:cs="Arial"/>
          <w:sz w:val="20"/>
          <w:szCs w:val="20"/>
        </w:rPr>
        <w:t xml:space="preserve">gosto, na redação conferida pelo Decreto-Lei n.º 76/2019, de 3 de </w:t>
      </w:r>
      <w:r w:rsidR="00047F8A" w:rsidRPr="00694537">
        <w:rPr>
          <w:rFonts w:ascii="Arial" w:hAnsi="Arial" w:cs="Arial"/>
          <w:sz w:val="20"/>
          <w:szCs w:val="20"/>
        </w:rPr>
        <w:t>j</w:t>
      </w:r>
      <w:r w:rsidRPr="00694537">
        <w:rPr>
          <w:rFonts w:ascii="Arial" w:hAnsi="Arial" w:cs="Arial"/>
          <w:sz w:val="20"/>
          <w:szCs w:val="20"/>
        </w:rPr>
        <w:t xml:space="preserve">unho, e da </w:t>
      </w:r>
      <w:r w:rsidR="00ED6778" w:rsidRPr="00F66A60">
        <w:rPr>
          <w:rFonts w:ascii="Arial" w:hAnsi="Arial"/>
          <w:sz w:val="20"/>
        </w:rPr>
        <w:t xml:space="preserve">Diretiva n.º 15/2024, da Entidade Reguladora dos Serviços Energéticos, publicada no Diário da República, 2.ª série, em 28 de maio </w:t>
      </w:r>
      <w:r w:rsidRPr="00694537">
        <w:rPr>
          <w:rFonts w:ascii="Arial" w:hAnsi="Arial" w:cs="Arial"/>
          <w:sz w:val="20"/>
          <w:szCs w:val="20"/>
        </w:rPr>
        <w:t>(“</w:t>
      </w:r>
      <w:r w:rsidRPr="00694537">
        <w:rPr>
          <w:rFonts w:ascii="Arial" w:hAnsi="Arial" w:cs="Arial"/>
          <w:b/>
          <w:sz w:val="20"/>
          <w:szCs w:val="20"/>
        </w:rPr>
        <w:t>Diretiva</w:t>
      </w:r>
      <w:r w:rsidRPr="00694537">
        <w:rPr>
          <w:rFonts w:ascii="Arial" w:hAnsi="Arial" w:cs="Arial"/>
          <w:sz w:val="20"/>
          <w:szCs w:val="20"/>
        </w:rPr>
        <w:t>”) relativa ao regime de gestão de riscos e garantias no Sistema Elétrico Nacional (“</w:t>
      </w:r>
      <w:r w:rsidRPr="00694537">
        <w:rPr>
          <w:rFonts w:ascii="Arial" w:hAnsi="Arial" w:cs="Arial"/>
          <w:b/>
          <w:bCs/>
          <w:sz w:val="20"/>
          <w:szCs w:val="20"/>
        </w:rPr>
        <w:t>SEN</w:t>
      </w:r>
      <w:r w:rsidRPr="00694537">
        <w:rPr>
          <w:rFonts w:ascii="Arial" w:hAnsi="Arial" w:cs="Arial"/>
          <w:sz w:val="20"/>
          <w:szCs w:val="20"/>
        </w:rPr>
        <w:t>”)</w:t>
      </w:r>
      <w:r w:rsidR="00F61763" w:rsidRPr="00694537">
        <w:rPr>
          <w:rFonts w:ascii="Arial" w:hAnsi="Arial" w:cs="Arial"/>
          <w:sz w:val="20"/>
          <w:szCs w:val="20"/>
        </w:rPr>
        <w:t xml:space="preserve"> e Sistema</w:t>
      </w:r>
      <w:r w:rsidR="00F61763">
        <w:rPr>
          <w:rFonts w:ascii="Arial" w:hAnsi="Arial" w:cs="Arial"/>
          <w:sz w:val="20"/>
          <w:szCs w:val="20"/>
        </w:rPr>
        <w:t xml:space="preserve"> Nacional </w:t>
      </w:r>
      <w:r w:rsidR="003907AB">
        <w:rPr>
          <w:rFonts w:ascii="Arial" w:hAnsi="Arial" w:cs="Arial"/>
          <w:sz w:val="20"/>
          <w:szCs w:val="20"/>
        </w:rPr>
        <w:t xml:space="preserve">de </w:t>
      </w:r>
      <w:r w:rsidR="00F61763">
        <w:rPr>
          <w:rFonts w:ascii="Arial" w:hAnsi="Arial" w:cs="Arial"/>
          <w:sz w:val="20"/>
          <w:szCs w:val="20"/>
        </w:rPr>
        <w:t>Gás (</w:t>
      </w:r>
      <w:r w:rsidR="000C747D">
        <w:rPr>
          <w:rFonts w:ascii="Arial" w:hAnsi="Arial" w:cs="Arial"/>
          <w:sz w:val="20"/>
          <w:szCs w:val="20"/>
        </w:rPr>
        <w:t>“</w:t>
      </w:r>
      <w:r w:rsidR="00F61763" w:rsidRPr="00F66A60">
        <w:rPr>
          <w:rFonts w:ascii="Arial" w:hAnsi="Arial"/>
          <w:b/>
          <w:sz w:val="20"/>
        </w:rPr>
        <w:t>SNG</w:t>
      </w:r>
      <w:r w:rsidR="000C747D">
        <w:rPr>
          <w:rFonts w:ascii="Arial" w:hAnsi="Arial" w:cs="Arial"/>
          <w:sz w:val="20"/>
          <w:szCs w:val="20"/>
        </w:rPr>
        <w:t>”</w:t>
      </w:r>
      <w:r w:rsidR="00F61763">
        <w:rPr>
          <w:rFonts w:ascii="Arial" w:hAnsi="Arial" w:cs="Arial"/>
          <w:sz w:val="20"/>
          <w:szCs w:val="20"/>
        </w:rPr>
        <w:t>)</w:t>
      </w:r>
      <w:r w:rsidRPr="00132896">
        <w:rPr>
          <w:rFonts w:ascii="Arial" w:hAnsi="Arial" w:cs="Arial"/>
          <w:sz w:val="20"/>
          <w:szCs w:val="20"/>
        </w:rPr>
        <w:t>;</w:t>
      </w:r>
    </w:p>
    <w:p w14:paraId="05A9DFCE" w14:textId="77777777" w:rsidR="00132896" w:rsidRPr="00B730DE" w:rsidRDefault="00132896" w:rsidP="00132896">
      <w:pPr>
        <w:numPr>
          <w:ilvl w:val="0"/>
          <w:numId w:val="16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730DE">
        <w:rPr>
          <w:rFonts w:ascii="Arial" w:hAnsi="Arial" w:cs="Arial"/>
          <w:sz w:val="20"/>
          <w:szCs w:val="20"/>
        </w:rPr>
        <w:t xml:space="preserve">O </w:t>
      </w:r>
      <w:r w:rsidRPr="00B730DE">
        <w:rPr>
          <w:rFonts w:ascii="Arial" w:hAnsi="Arial" w:cs="Arial"/>
          <w:b/>
          <w:sz w:val="20"/>
          <w:szCs w:val="20"/>
        </w:rPr>
        <w:t>AGENTE DE MERCADO</w:t>
      </w:r>
      <w:r w:rsidRPr="00B730DE">
        <w:rPr>
          <w:rFonts w:ascii="Arial" w:hAnsi="Arial" w:cs="Arial"/>
          <w:sz w:val="20"/>
          <w:szCs w:val="20"/>
        </w:rPr>
        <w:t xml:space="preserve"> assume a qualidade de agente de mercado nos termos do n.º 1 do artigo 3.º </w:t>
      </w:r>
      <w:bookmarkStart w:id="18" w:name="_Hlk33003458"/>
      <w:r w:rsidRPr="00B730DE">
        <w:rPr>
          <w:rFonts w:ascii="Arial" w:hAnsi="Arial" w:cs="Arial"/>
          <w:sz w:val="20"/>
          <w:szCs w:val="20"/>
        </w:rPr>
        <w:t>da Diretiva</w:t>
      </w:r>
      <w:bookmarkEnd w:id="18"/>
      <w:r w:rsidRPr="00B730DE">
        <w:rPr>
          <w:rFonts w:ascii="Arial" w:hAnsi="Arial" w:cs="Arial"/>
          <w:sz w:val="20"/>
          <w:szCs w:val="20"/>
        </w:rPr>
        <w:t>;</w:t>
      </w:r>
    </w:p>
    <w:p w14:paraId="60FB9D1A" w14:textId="77777777" w:rsidR="00132896" w:rsidRPr="00132896" w:rsidRDefault="00132896" w:rsidP="00132896">
      <w:pPr>
        <w:numPr>
          <w:ilvl w:val="0"/>
          <w:numId w:val="1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32896">
        <w:rPr>
          <w:rFonts w:ascii="Arial" w:hAnsi="Arial" w:cs="Arial"/>
          <w:sz w:val="20"/>
          <w:szCs w:val="20"/>
        </w:rPr>
        <w:t xml:space="preserve">O </w:t>
      </w:r>
      <w:r w:rsidRPr="00B730DE">
        <w:rPr>
          <w:rFonts w:ascii="Arial" w:hAnsi="Arial" w:cs="Arial"/>
          <w:sz w:val="20"/>
          <w:szCs w:val="20"/>
        </w:rPr>
        <w:t>n.º 3 do artigo 15.º da Diretiva</w:t>
      </w:r>
      <w:r w:rsidRPr="00132896">
        <w:rPr>
          <w:rFonts w:ascii="Arial" w:hAnsi="Arial" w:cs="Arial"/>
          <w:sz w:val="20"/>
          <w:szCs w:val="20"/>
        </w:rPr>
        <w:t xml:space="preserve"> estabelece que a adesão ao mecanismo de gestão integrada de garantias é concretizada através da celebração de contrato entre o gestor integrado de garantias e o agente de mercado, nos termos de minuta contratual aprovada pela ERSE;</w:t>
      </w:r>
    </w:p>
    <w:p w14:paraId="2FC6E249" w14:textId="77777777" w:rsidR="00132896" w:rsidRPr="00132896" w:rsidRDefault="00132896" w:rsidP="00132896">
      <w:pPr>
        <w:numPr>
          <w:ilvl w:val="0"/>
          <w:numId w:val="1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32896">
        <w:rPr>
          <w:rFonts w:ascii="Arial" w:hAnsi="Arial" w:cs="Arial"/>
          <w:sz w:val="20"/>
          <w:szCs w:val="20"/>
        </w:rPr>
        <w:t>A minuta do presente acordo foi aprovada pela ERSE.</w:t>
      </w:r>
    </w:p>
    <w:p w14:paraId="7BE3DD50" w14:textId="77777777" w:rsidR="00132896" w:rsidRPr="00132896" w:rsidRDefault="00132896" w:rsidP="00132896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FAE3B3F" w14:textId="77777777" w:rsidR="00132896" w:rsidRPr="00132896" w:rsidRDefault="00132896" w:rsidP="0013289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32896">
        <w:rPr>
          <w:rFonts w:ascii="Arial" w:hAnsi="Arial" w:cs="Arial"/>
          <w:sz w:val="20"/>
          <w:szCs w:val="20"/>
        </w:rPr>
        <w:t>É celebrado o presente acordo (“</w:t>
      </w:r>
      <w:r w:rsidRPr="00132896">
        <w:rPr>
          <w:rFonts w:ascii="Arial" w:hAnsi="Arial" w:cs="Arial"/>
          <w:b/>
          <w:bCs/>
          <w:sz w:val="20"/>
          <w:szCs w:val="20"/>
        </w:rPr>
        <w:t>Acordo</w:t>
      </w:r>
      <w:r w:rsidRPr="00132896">
        <w:rPr>
          <w:rFonts w:ascii="Arial" w:hAnsi="Arial" w:cs="Arial"/>
          <w:sz w:val="20"/>
          <w:szCs w:val="20"/>
        </w:rPr>
        <w:t>”) que se regerá pelas seguintes cláusulas:</w:t>
      </w:r>
    </w:p>
    <w:p w14:paraId="0A23E364" w14:textId="77777777" w:rsidR="00132896" w:rsidRPr="00132896" w:rsidRDefault="00132896" w:rsidP="00132896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1DD71E6A" w14:textId="77777777" w:rsidR="00132896" w:rsidRPr="00132896" w:rsidRDefault="00132896" w:rsidP="00B23675">
      <w:pPr>
        <w:pageBreakBefore/>
        <w:spacing w:after="120"/>
        <w:jc w:val="center"/>
        <w:rPr>
          <w:rFonts w:ascii="Arial" w:hAnsi="Arial" w:cs="Arial"/>
          <w:b/>
          <w:bCs/>
          <w:iCs/>
          <w:color w:val="92D050"/>
          <w:sz w:val="20"/>
          <w:szCs w:val="20"/>
        </w:rPr>
      </w:pPr>
      <w:r w:rsidRPr="00132896">
        <w:rPr>
          <w:rFonts w:ascii="Arial" w:hAnsi="Arial" w:cs="Arial"/>
          <w:b/>
          <w:bCs/>
          <w:iCs/>
          <w:color w:val="92D050"/>
          <w:sz w:val="20"/>
          <w:szCs w:val="20"/>
        </w:rPr>
        <w:lastRenderedPageBreak/>
        <w:t>CLÁUSULA PRIMEIRA</w:t>
      </w:r>
    </w:p>
    <w:p w14:paraId="60B68CFE" w14:textId="77777777" w:rsidR="00132896" w:rsidRPr="00132896" w:rsidRDefault="00132896" w:rsidP="00132896">
      <w:pPr>
        <w:spacing w:after="120"/>
        <w:jc w:val="center"/>
        <w:rPr>
          <w:rFonts w:ascii="Arial" w:hAnsi="Arial" w:cs="Arial"/>
          <w:b/>
          <w:bCs/>
          <w:iCs/>
          <w:color w:val="92D050"/>
          <w:sz w:val="20"/>
          <w:szCs w:val="20"/>
        </w:rPr>
      </w:pPr>
      <w:r w:rsidRPr="00132896">
        <w:rPr>
          <w:rFonts w:ascii="Arial" w:hAnsi="Arial" w:cs="Arial"/>
          <w:b/>
          <w:bCs/>
          <w:iCs/>
          <w:color w:val="92D050"/>
          <w:sz w:val="20"/>
          <w:szCs w:val="20"/>
        </w:rPr>
        <w:t>(Objeto)</w:t>
      </w:r>
    </w:p>
    <w:p w14:paraId="564BC6DC" w14:textId="69C19ACB" w:rsidR="00132896" w:rsidRPr="00132896" w:rsidRDefault="00132896" w:rsidP="00132896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  <w:r w:rsidRPr="00132896">
        <w:rPr>
          <w:rFonts w:ascii="Arial" w:hAnsi="Arial" w:cs="Arial"/>
          <w:bCs/>
          <w:iCs/>
          <w:sz w:val="20"/>
          <w:szCs w:val="20"/>
        </w:rPr>
        <w:t xml:space="preserve">O presente Acordo tem por objeto a adesão por parte do </w:t>
      </w:r>
      <w:r w:rsidRPr="00132896">
        <w:rPr>
          <w:rFonts w:ascii="Arial" w:hAnsi="Arial" w:cs="Arial"/>
          <w:b/>
          <w:bCs/>
          <w:iCs/>
          <w:sz w:val="20"/>
          <w:szCs w:val="20"/>
        </w:rPr>
        <w:t>AGENTE DE MERCADO</w:t>
      </w:r>
      <w:r w:rsidRPr="00132896">
        <w:rPr>
          <w:rFonts w:ascii="Arial" w:hAnsi="Arial" w:cs="Arial"/>
          <w:bCs/>
          <w:iCs/>
          <w:sz w:val="20"/>
          <w:szCs w:val="20"/>
        </w:rPr>
        <w:t xml:space="preserve"> ao mecanismo de gestão integrada de garantias assegurado e gerido pelo </w:t>
      </w:r>
      <w:r w:rsidRPr="00132896">
        <w:rPr>
          <w:rFonts w:ascii="Arial" w:hAnsi="Arial" w:cs="Arial"/>
          <w:b/>
          <w:bCs/>
          <w:iCs/>
          <w:sz w:val="20"/>
          <w:szCs w:val="20"/>
        </w:rPr>
        <w:t>GESTOR DE GARANTIAS</w:t>
      </w:r>
      <w:r w:rsidR="00EE3904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EE3904">
        <w:rPr>
          <w:rFonts w:ascii="Arial" w:hAnsi="Arial" w:cs="Arial"/>
          <w:sz w:val="20"/>
          <w:szCs w:val="20"/>
        </w:rPr>
        <w:t>(“</w:t>
      </w:r>
      <w:r w:rsidR="00EE3904" w:rsidRPr="00EE3904">
        <w:rPr>
          <w:rFonts w:ascii="Arial" w:hAnsi="Arial" w:cs="Arial"/>
          <w:b/>
          <w:bCs/>
          <w:sz w:val="20"/>
          <w:szCs w:val="20"/>
        </w:rPr>
        <w:t>Mecanismo GIG</w:t>
      </w:r>
      <w:r w:rsidR="00EE3904">
        <w:rPr>
          <w:rFonts w:ascii="Arial" w:hAnsi="Arial" w:cs="Arial"/>
          <w:sz w:val="20"/>
          <w:szCs w:val="20"/>
        </w:rPr>
        <w:t>”)</w:t>
      </w:r>
      <w:r w:rsidRPr="00132896">
        <w:rPr>
          <w:rFonts w:ascii="Arial" w:hAnsi="Arial" w:cs="Arial"/>
          <w:bCs/>
          <w:iCs/>
          <w:sz w:val="20"/>
          <w:szCs w:val="20"/>
        </w:rPr>
        <w:t>.</w:t>
      </w:r>
    </w:p>
    <w:p w14:paraId="3418D6EA" w14:textId="77777777" w:rsidR="00132896" w:rsidRPr="00132896" w:rsidRDefault="00132896" w:rsidP="00132896">
      <w:pPr>
        <w:spacing w:after="120"/>
        <w:jc w:val="center"/>
        <w:rPr>
          <w:rFonts w:ascii="Arial" w:hAnsi="Arial" w:cs="Arial"/>
          <w:b/>
          <w:bCs/>
          <w:iCs/>
          <w:color w:val="92D050"/>
          <w:sz w:val="20"/>
          <w:szCs w:val="20"/>
        </w:rPr>
      </w:pPr>
    </w:p>
    <w:p w14:paraId="37F9A58D" w14:textId="77777777" w:rsidR="00132896" w:rsidRPr="00132896" w:rsidRDefault="00132896" w:rsidP="00132896">
      <w:pPr>
        <w:spacing w:after="120"/>
        <w:jc w:val="center"/>
        <w:rPr>
          <w:rFonts w:ascii="Arial" w:hAnsi="Arial" w:cs="Arial"/>
          <w:b/>
          <w:bCs/>
          <w:iCs/>
          <w:color w:val="92D050"/>
          <w:sz w:val="20"/>
          <w:szCs w:val="20"/>
        </w:rPr>
      </w:pPr>
      <w:r w:rsidRPr="00132896">
        <w:rPr>
          <w:rFonts w:ascii="Arial" w:hAnsi="Arial" w:cs="Arial"/>
          <w:b/>
          <w:bCs/>
          <w:iCs/>
          <w:color w:val="92D050"/>
          <w:sz w:val="20"/>
          <w:szCs w:val="20"/>
        </w:rPr>
        <w:t>CLÁUSULA SEGUNDA</w:t>
      </w:r>
    </w:p>
    <w:p w14:paraId="7F50E431" w14:textId="5ACED90F" w:rsidR="00132896" w:rsidRPr="00132896" w:rsidRDefault="00132896" w:rsidP="00EE3904">
      <w:pPr>
        <w:spacing w:after="120"/>
        <w:jc w:val="center"/>
        <w:rPr>
          <w:rFonts w:ascii="Arial" w:hAnsi="Arial" w:cs="Arial"/>
          <w:b/>
          <w:bCs/>
          <w:iCs/>
          <w:color w:val="92D050"/>
          <w:sz w:val="20"/>
          <w:szCs w:val="20"/>
        </w:rPr>
      </w:pPr>
      <w:r w:rsidRPr="00132896">
        <w:rPr>
          <w:rFonts w:ascii="Arial" w:hAnsi="Arial" w:cs="Arial"/>
          <w:b/>
          <w:bCs/>
          <w:iCs/>
          <w:color w:val="92D050"/>
          <w:sz w:val="20"/>
          <w:szCs w:val="20"/>
        </w:rPr>
        <w:t xml:space="preserve">(Adesão ao </w:t>
      </w:r>
      <w:r w:rsidR="00EE3904">
        <w:rPr>
          <w:rFonts w:ascii="Arial" w:hAnsi="Arial" w:cs="Arial"/>
          <w:b/>
          <w:bCs/>
          <w:iCs/>
          <w:color w:val="92D050"/>
          <w:sz w:val="20"/>
          <w:szCs w:val="20"/>
        </w:rPr>
        <w:t>M</w:t>
      </w:r>
      <w:r w:rsidRPr="00132896">
        <w:rPr>
          <w:rFonts w:ascii="Arial" w:hAnsi="Arial" w:cs="Arial"/>
          <w:b/>
          <w:bCs/>
          <w:iCs/>
          <w:color w:val="92D050"/>
          <w:sz w:val="20"/>
          <w:szCs w:val="20"/>
        </w:rPr>
        <w:t xml:space="preserve">ecanismo </w:t>
      </w:r>
      <w:r w:rsidR="00EE3904">
        <w:rPr>
          <w:rFonts w:ascii="Arial" w:hAnsi="Arial" w:cs="Arial"/>
          <w:b/>
          <w:bCs/>
          <w:iCs/>
          <w:color w:val="92D050"/>
          <w:sz w:val="20"/>
          <w:szCs w:val="20"/>
        </w:rPr>
        <w:t>GIG</w:t>
      </w:r>
      <w:r w:rsidRPr="00132896">
        <w:rPr>
          <w:rFonts w:ascii="Arial" w:hAnsi="Arial" w:cs="Arial"/>
          <w:b/>
          <w:bCs/>
          <w:iCs/>
          <w:color w:val="92D050"/>
          <w:sz w:val="20"/>
          <w:szCs w:val="20"/>
        </w:rPr>
        <w:t>)</w:t>
      </w:r>
    </w:p>
    <w:p w14:paraId="5D4F2110" w14:textId="664DD870" w:rsidR="00132896" w:rsidRPr="00132896" w:rsidRDefault="00132896" w:rsidP="00EE390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32896">
        <w:rPr>
          <w:rFonts w:ascii="Arial" w:hAnsi="Arial" w:cs="Arial"/>
          <w:sz w:val="20"/>
          <w:szCs w:val="20"/>
        </w:rPr>
        <w:t xml:space="preserve">O </w:t>
      </w:r>
      <w:r w:rsidRPr="00132896">
        <w:rPr>
          <w:rFonts w:ascii="Arial" w:hAnsi="Arial" w:cs="Arial"/>
          <w:b/>
          <w:sz w:val="20"/>
          <w:szCs w:val="20"/>
        </w:rPr>
        <w:t>AGENTE DE MERCADO</w:t>
      </w:r>
      <w:r w:rsidRPr="00132896">
        <w:rPr>
          <w:rFonts w:ascii="Arial" w:hAnsi="Arial" w:cs="Arial"/>
          <w:sz w:val="20"/>
          <w:szCs w:val="20"/>
        </w:rPr>
        <w:t xml:space="preserve"> adere ao </w:t>
      </w:r>
      <w:r w:rsidR="00E51B56" w:rsidRPr="00427E21">
        <w:rPr>
          <w:rFonts w:ascii="Arial" w:hAnsi="Arial" w:cs="Arial"/>
          <w:sz w:val="20"/>
          <w:szCs w:val="20"/>
        </w:rPr>
        <w:t>Mecanismo GIG</w:t>
      </w:r>
      <w:r w:rsidR="00E51B56">
        <w:rPr>
          <w:rFonts w:ascii="Arial" w:hAnsi="Arial" w:cs="Arial"/>
          <w:sz w:val="20"/>
          <w:szCs w:val="20"/>
        </w:rPr>
        <w:t xml:space="preserve"> </w:t>
      </w:r>
      <w:r w:rsidRPr="00132896">
        <w:rPr>
          <w:rFonts w:ascii="Arial" w:hAnsi="Arial" w:cs="Arial"/>
          <w:sz w:val="20"/>
          <w:szCs w:val="20"/>
        </w:rPr>
        <w:t xml:space="preserve">prestado pelo </w:t>
      </w:r>
      <w:r w:rsidRPr="00132896">
        <w:rPr>
          <w:rFonts w:ascii="Arial" w:hAnsi="Arial" w:cs="Arial"/>
          <w:b/>
          <w:sz w:val="20"/>
          <w:szCs w:val="20"/>
        </w:rPr>
        <w:t>GESTOR DE GARANTIAS</w:t>
      </w:r>
      <w:r w:rsidRPr="00132896">
        <w:rPr>
          <w:rFonts w:ascii="Arial" w:hAnsi="Arial" w:cs="Arial"/>
          <w:sz w:val="20"/>
          <w:szCs w:val="20"/>
        </w:rPr>
        <w:t xml:space="preserve">, assumindo as </w:t>
      </w:r>
      <w:r w:rsidR="000566D0">
        <w:rPr>
          <w:rFonts w:ascii="Arial" w:hAnsi="Arial" w:cs="Arial"/>
          <w:sz w:val="20"/>
          <w:szCs w:val="20"/>
        </w:rPr>
        <w:t>responsabilidades</w:t>
      </w:r>
      <w:r w:rsidR="000566D0" w:rsidRPr="00132896">
        <w:rPr>
          <w:rFonts w:ascii="Arial" w:hAnsi="Arial" w:cs="Arial"/>
          <w:sz w:val="20"/>
          <w:szCs w:val="20"/>
        </w:rPr>
        <w:t xml:space="preserve"> </w:t>
      </w:r>
      <w:r w:rsidRPr="00132896">
        <w:rPr>
          <w:rFonts w:ascii="Arial" w:hAnsi="Arial" w:cs="Arial"/>
          <w:sz w:val="20"/>
          <w:szCs w:val="20"/>
        </w:rPr>
        <w:t>para si decorrentes, como participante d</w:t>
      </w:r>
      <w:r w:rsidR="00EE3904">
        <w:rPr>
          <w:rFonts w:ascii="Arial" w:hAnsi="Arial" w:cs="Arial"/>
          <w:sz w:val="20"/>
          <w:szCs w:val="20"/>
        </w:rPr>
        <w:t>o M</w:t>
      </w:r>
      <w:r w:rsidRPr="00132896">
        <w:rPr>
          <w:rFonts w:ascii="Arial" w:hAnsi="Arial" w:cs="Arial"/>
          <w:sz w:val="20"/>
          <w:szCs w:val="20"/>
        </w:rPr>
        <w:t>ecanismo</w:t>
      </w:r>
      <w:r w:rsidR="00EE3904">
        <w:rPr>
          <w:rFonts w:ascii="Arial" w:hAnsi="Arial" w:cs="Arial"/>
          <w:sz w:val="20"/>
          <w:szCs w:val="20"/>
        </w:rPr>
        <w:t xml:space="preserve"> GIG</w:t>
      </w:r>
      <w:r w:rsidRPr="00132896">
        <w:rPr>
          <w:rFonts w:ascii="Arial" w:hAnsi="Arial" w:cs="Arial"/>
          <w:sz w:val="20"/>
          <w:szCs w:val="20"/>
        </w:rPr>
        <w:t>, da lei, da Diretiva</w:t>
      </w:r>
      <w:r w:rsidR="00E51B56">
        <w:rPr>
          <w:rFonts w:ascii="Arial" w:hAnsi="Arial" w:cs="Arial"/>
          <w:sz w:val="20"/>
          <w:szCs w:val="20"/>
        </w:rPr>
        <w:t>, do presente Acordo</w:t>
      </w:r>
      <w:r w:rsidRPr="00132896">
        <w:rPr>
          <w:rFonts w:ascii="Arial" w:hAnsi="Arial" w:cs="Arial"/>
          <w:sz w:val="20"/>
          <w:szCs w:val="20"/>
        </w:rPr>
        <w:t xml:space="preserve"> e das demais normas aplicáveis. </w:t>
      </w:r>
    </w:p>
    <w:p w14:paraId="3FB446FE" w14:textId="77777777" w:rsidR="00132896" w:rsidRPr="00132896" w:rsidRDefault="00132896" w:rsidP="00132896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0214527F" w14:textId="77777777" w:rsidR="00132896" w:rsidRPr="00132896" w:rsidRDefault="00132896" w:rsidP="00132896">
      <w:pPr>
        <w:spacing w:after="120"/>
        <w:jc w:val="center"/>
        <w:rPr>
          <w:rFonts w:ascii="Arial" w:hAnsi="Arial" w:cs="Arial"/>
          <w:b/>
          <w:bCs/>
          <w:iCs/>
          <w:color w:val="92D050"/>
          <w:sz w:val="20"/>
          <w:szCs w:val="20"/>
        </w:rPr>
      </w:pPr>
      <w:r w:rsidRPr="00132896">
        <w:rPr>
          <w:rFonts w:ascii="Arial" w:hAnsi="Arial" w:cs="Arial"/>
          <w:b/>
          <w:bCs/>
          <w:iCs/>
          <w:color w:val="92D050"/>
          <w:sz w:val="20"/>
          <w:szCs w:val="20"/>
        </w:rPr>
        <w:t>CLÁUSULA TERCEIRA</w:t>
      </w:r>
    </w:p>
    <w:p w14:paraId="60AD8BE8" w14:textId="77777777" w:rsidR="00132896" w:rsidRPr="00132896" w:rsidRDefault="00132896" w:rsidP="00132896">
      <w:pPr>
        <w:spacing w:after="120"/>
        <w:jc w:val="center"/>
        <w:rPr>
          <w:rFonts w:ascii="Arial" w:hAnsi="Arial" w:cs="Arial"/>
          <w:b/>
          <w:bCs/>
          <w:iCs/>
          <w:color w:val="92D050"/>
          <w:sz w:val="20"/>
          <w:szCs w:val="20"/>
        </w:rPr>
      </w:pPr>
      <w:r w:rsidRPr="00132896">
        <w:rPr>
          <w:rFonts w:ascii="Arial" w:hAnsi="Arial" w:cs="Arial"/>
          <w:b/>
          <w:bCs/>
          <w:iCs/>
          <w:color w:val="92D050"/>
          <w:sz w:val="20"/>
          <w:szCs w:val="20"/>
        </w:rPr>
        <w:t>(Declarações e garantias)</w:t>
      </w:r>
    </w:p>
    <w:p w14:paraId="7CDD1ED8" w14:textId="77777777" w:rsidR="00132896" w:rsidRPr="00132896" w:rsidRDefault="00132896" w:rsidP="00132896">
      <w:pPr>
        <w:pStyle w:val="ListParagraph"/>
        <w:numPr>
          <w:ilvl w:val="0"/>
          <w:numId w:val="21"/>
        </w:numPr>
        <w:spacing w:after="120"/>
        <w:ind w:hanging="357"/>
        <w:contextualSpacing w:val="0"/>
        <w:jc w:val="both"/>
        <w:rPr>
          <w:rFonts w:ascii="Arial" w:hAnsi="Arial" w:cs="Arial"/>
          <w:sz w:val="20"/>
          <w:szCs w:val="20"/>
          <w:lang w:val="pt-PT"/>
        </w:rPr>
      </w:pPr>
      <w:r w:rsidRPr="00132896">
        <w:rPr>
          <w:rFonts w:ascii="Arial" w:hAnsi="Arial" w:cs="Arial"/>
          <w:sz w:val="20"/>
          <w:szCs w:val="20"/>
          <w:lang w:val="pt-PT"/>
        </w:rPr>
        <w:t xml:space="preserve">O </w:t>
      </w:r>
      <w:r w:rsidRPr="00132896">
        <w:rPr>
          <w:rFonts w:ascii="Arial" w:hAnsi="Arial" w:cs="Arial"/>
          <w:b/>
          <w:sz w:val="20"/>
          <w:szCs w:val="20"/>
          <w:lang w:val="pt-PT"/>
        </w:rPr>
        <w:t>AGENTE DE MERCADO</w:t>
      </w:r>
      <w:r w:rsidRPr="00132896">
        <w:rPr>
          <w:rFonts w:ascii="Arial" w:hAnsi="Arial" w:cs="Arial"/>
          <w:sz w:val="20"/>
          <w:szCs w:val="20"/>
          <w:lang w:val="pt-PT"/>
        </w:rPr>
        <w:t xml:space="preserve"> declara e garante ao </w:t>
      </w:r>
      <w:r w:rsidRPr="00132896">
        <w:rPr>
          <w:rFonts w:ascii="Arial" w:hAnsi="Arial" w:cs="Arial"/>
          <w:b/>
          <w:sz w:val="20"/>
          <w:szCs w:val="20"/>
          <w:lang w:val="pt-PT"/>
        </w:rPr>
        <w:t>GESTOR DE GARANTIAS</w:t>
      </w:r>
      <w:r w:rsidRPr="00132896">
        <w:rPr>
          <w:rFonts w:ascii="Arial" w:hAnsi="Arial" w:cs="Arial"/>
          <w:sz w:val="20"/>
          <w:szCs w:val="20"/>
          <w:lang w:val="pt-PT"/>
        </w:rPr>
        <w:t xml:space="preserve"> que:</w:t>
      </w:r>
    </w:p>
    <w:p w14:paraId="49F533F6" w14:textId="77777777" w:rsidR="00132896" w:rsidRPr="00132896" w:rsidRDefault="00132896" w:rsidP="00132896">
      <w:pPr>
        <w:pStyle w:val="ListParagraph"/>
        <w:numPr>
          <w:ilvl w:val="0"/>
          <w:numId w:val="22"/>
        </w:numPr>
        <w:spacing w:after="120"/>
        <w:ind w:hanging="357"/>
        <w:contextualSpacing w:val="0"/>
        <w:jc w:val="both"/>
        <w:rPr>
          <w:rFonts w:ascii="Arial" w:hAnsi="Arial" w:cs="Arial"/>
          <w:sz w:val="20"/>
          <w:szCs w:val="20"/>
          <w:lang w:val="pt-PT"/>
        </w:rPr>
      </w:pPr>
      <w:r w:rsidRPr="00132896">
        <w:rPr>
          <w:rFonts w:ascii="Arial" w:hAnsi="Arial" w:cs="Arial"/>
          <w:sz w:val="20"/>
          <w:szCs w:val="20"/>
          <w:lang w:val="pt-PT"/>
        </w:rPr>
        <w:t>Se encontra legalmente constituído, nos termos legalmente aplicáveis;</w:t>
      </w:r>
    </w:p>
    <w:p w14:paraId="5ED748FF" w14:textId="77777777" w:rsidR="00132896" w:rsidRPr="00132896" w:rsidRDefault="00132896" w:rsidP="00132896">
      <w:pPr>
        <w:pStyle w:val="ListParagraph"/>
        <w:numPr>
          <w:ilvl w:val="0"/>
          <w:numId w:val="22"/>
        </w:numPr>
        <w:spacing w:after="120"/>
        <w:ind w:hanging="357"/>
        <w:contextualSpacing w:val="0"/>
        <w:jc w:val="both"/>
        <w:rPr>
          <w:rFonts w:ascii="Arial" w:hAnsi="Arial" w:cs="Arial"/>
          <w:sz w:val="20"/>
          <w:szCs w:val="20"/>
          <w:lang w:val="pt-PT"/>
        </w:rPr>
      </w:pPr>
      <w:r w:rsidRPr="00132896">
        <w:rPr>
          <w:rFonts w:ascii="Arial" w:hAnsi="Arial" w:cs="Arial"/>
          <w:sz w:val="20"/>
          <w:szCs w:val="20"/>
          <w:lang w:val="pt-PT"/>
        </w:rPr>
        <w:t xml:space="preserve">Os seus representantes estão legal e estatutariamente habilitados a celebrar este Acordo, podendo, como tal, assumir as obrigações que do mesmo decorrem para o </w:t>
      </w:r>
      <w:r w:rsidRPr="00132896">
        <w:rPr>
          <w:rFonts w:ascii="Arial" w:hAnsi="Arial" w:cs="Arial"/>
          <w:b/>
          <w:sz w:val="20"/>
          <w:szCs w:val="20"/>
          <w:lang w:val="pt-PT"/>
        </w:rPr>
        <w:t>AGENTE DE MERCADO</w:t>
      </w:r>
      <w:r w:rsidRPr="00132896">
        <w:rPr>
          <w:rFonts w:ascii="Arial" w:hAnsi="Arial" w:cs="Arial"/>
          <w:sz w:val="20"/>
          <w:szCs w:val="20"/>
          <w:lang w:val="pt-PT"/>
        </w:rPr>
        <w:t>;</w:t>
      </w:r>
    </w:p>
    <w:p w14:paraId="0418364F" w14:textId="77777777" w:rsidR="00132896" w:rsidRPr="00132896" w:rsidRDefault="00132896" w:rsidP="00132896">
      <w:pPr>
        <w:pStyle w:val="ListParagraph"/>
        <w:numPr>
          <w:ilvl w:val="0"/>
          <w:numId w:val="22"/>
        </w:numPr>
        <w:spacing w:after="120"/>
        <w:ind w:hanging="357"/>
        <w:contextualSpacing w:val="0"/>
        <w:jc w:val="both"/>
        <w:rPr>
          <w:rFonts w:ascii="Arial" w:hAnsi="Arial" w:cs="Arial"/>
          <w:sz w:val="20"/>
          <w:szCs w:val="20"/>
          <w:lang w:val="pt-PT"/>
        </w:rPr>
      </w:pPr>
      <w:r w:rsidRPr="00132896">
        <w:rPr>
          <w:rFonts w:ascii="Arial" w:hAnsi="Arial" w:cs="Arial"/>
          <w:sz w:val="20"/>
          <w:szCs w:val="20"/>
          <w:lang w:val="pt-PT"/>
        </w:rPr>
        <w:t>Se encontra legalmente constituído como agente de mercado, nos termos da Diretiva e demais regulamentos aplicáveis;</w:t>
      </w:r>
    </w:p>
    <w:p w14:paraId="2FE815BE" w14:textId="77777777" w:rsidR="00132896" w:rsidRPr="00132896" w:rsidRDefault="00132896" w:rsidP="00132896">
      <w:pPr>
        <w:pStyle w:val="ListParagraph"/>
        <w:numPr>
          <w:ilvl w:val="0"/>
          <w:numId w:val="22"/>
        </w:numPr>
        <w:spacing w:after="120"/>
        <w:ind w:hanging="357"/>
        <w:contextualSpacing w:val="0"/>
        <w:jc w:val="both"/>
        <w:rPr>
          <w:rFonts w:ascii="Arial" w:hAnsi="Arial" w:cs="Arial"/>
          <w:sz w:val="20"/>
          <w:szCs w:val="20"/>
          <w:lang w:val="pt-PT"/>
        </w:rPr>
      </w:pPr>
      <w:r w:rsidRPr="00132896">
        <w:rPr>
          <w:rFonts w:ascii="Arial" w:hAnsi="Arial" w:cs="Arial"/>
          <w:sz w:val="20"/>
          <w:szCs w:val="20"/>
          <w:lang w:val="pt-PT"/>
        </w:rPr>
        <w:t>Não existe qualquer limitação legal, administrativa, estatutária ou de qualquer outra natureza que impeçam a plena celebração do presente Acordo ou que sejam excedidas em consequência do presente Acordo;</w:t>
      </w:r>
    </w:p>
    <w:p w14:paraId="7596F7D5" w14:textId="77777777" w:rsidR="00132896" w:rsidRPr="00132896" w:rsidRDefault="00132896" w:rsidP="00132896">
      <w:pPr>
        <w:pStyle w:val="ListParagraph"/>
        <w:numPr>
          <w:ilvl w:val="0"/>
          <w:numId w:val="22"/>
        </w:numPr>
        <w:spacing w:after="120"/>
        <w:ind w:hanging="357"/>
        <w:contextualSpacing w:val="0"/>
        <w:jc w:val="both"/>
        <w:rPr>
          <w:rFonts w:ascii="Arial" w:hAnsi="Arial" w:cs="Arial"/>
          <w:sz w:val="20"/>
          <w:szCs w:val="20"/>
          <w:lang w:val="pt-PT"/>
        </w:rPr>
      </w:pPr>
      <w:r w:rsidRPr="00132896">
        <w:rPr>
          <w:rFonts w:ascii="Arial" w:hAnsi="Arial" w:cs="Arial"/>
          <w:sz w:val="20"/>
          <w:szCs w:val="20"/>
          <w:lang w:val="pt-PT"/>
        </w:rPr>
        <w:t>As obrigações por si assumidas e as garantias referidas neste Acordo são válidas e vinculativas, e não existem restrições que afetem o seu cumprimento integral e atempado ou a sua exequibilidade;</w:t>
      </w:r>
    </w:p>
    <w:p w14:paraId="3BAE901A" w14:textId="77777777" w:rsidR="00132896" w:rsidRPr="00132896" w:rsidRDefault="00132896" w:rsidP="00132896">
      <w:pPr>
        <w:pStyle w:val="ListParagraph"/>
        <w:numPr>
          <w:ilvl w:val="0"/>
          <w:numId w:val="22"/>
        </w:numPr>
        <w:spacing w:after="120"/>
        <w:ind w:hanging="357"/>
        <w:contextualSpacing w:val="0"/>
        <w:jc w:val="both"/>
        <w:rPr>
          <w:rFonts w:ascii="Arial" w:hAnsi="Arial" w:cs="Arial"/>
          <w:sz w:val="20"/>
          <w:szCs w:val="20"/>
          <w:lang w:val="pt-PT"/>
        </w:rPr>
      </w:pPr>
      <w:r w:rsidRPr="00132896">
        <w:rPr>
          <w:rFonts w:ascii="Arial" w:hAnsi="Arial" w:cs="Arial"/>
          <w:sz w:val="20"/>
          <w:szCs w:val="20"/>
          <w:lang w:val="pt-PT"/>
        </w:rPr>
        <w:t xml:space="preserve">A outorga e execução deste Acordo não viola qualquer lei, norma, regulamento, estatuto ou diretiva a que o </w:t>
      </w:r>
      <w:r w:rsidRPr="00132896">
        <w:rPr>
          <w:rFonts w:ascii="Arial" w:hAnsi="Arial" w:cs="Arial"/>
          <w:b/>
          <w:sz w:val="20"/>
          <w:szCs w:val="20"/>
          <w:lang w:val="pt-PT"/>
        </w:rPr>
        <w:t>AGENTE DE MERCADO</w:t>
      </w:r>
      <w:r w:rsidRPr="00132896">
        <w:rPr>
          <w:rFonts w:ascii="Arial" w:hAnsi="Arial" w:cs="Arial"/>
          <w:sz w:val="20"/>
          <w:szCs w:val="20"/>
          <w:lang w:val="pt-PT"/>
        </w:rPr>
        <w:t xml:space="preserve"> esteja sujeito, nem constitui infração a qualquer outro acordo ou contrato em que o </w:t>
      </w:r>
      <w:r w:rsidRPr="00132896">
        <w:rPr>
          <w:rFonts w:ascii="Arial" w:hAnsi="Arial" w:cs="Arial"/>
          <w:b/>
          <w:sz w:val="20"/>
          <w:szCs w:val="20"/>
          <w:lang w:val="pt-PT"/>
        </w:rPr>
        <w:t>AGENTE DE MERCADO</w:t>
      </w:r>
      <w:r w:rsidRPr="00132896">
        <w:rPr>
          <w:rFonts w:ascii="Arial" w:hAnsi="Arial" w:cs="Arial"/>
          <w:sz w:val="20"/>
          <w:szCs w:val="20"/>
          <w:lang w:val="pt-PT"/>
        </w:rPr>
        <w:t xml:space="preserve"> seja parte ou a que esteja vinculado;</w:t>
      </w:r>
    </w:p>
    <w:p w14:paraId="32DB1AAD" w14:textId="77777777" w:rsidR="00132896" w:rsidRPr="00132896" w:rsidRDefault="00132896" w:rsidP="00132896">
      <w:pPr>
        <w:pStyle w:val="ListParagraph"/>
        <w:numPr>
          <w:ilvl w:val="0"/>
          <w:numId w:val="22"/>
        </w:numPr>
        <w:spacing w:after="120"/>
        <w:ind w:hanging="357"/>
        <w:contextualSpacing w:val="0"/>
        <w:jc w:val="both"/>
        <w:rPr>
          <w:rFonts w:ascii="Arial" w:hAnsi="Arial" w:cs="Arial"/>
          <w:sz w:val="20"/>
          <w:szCs w:val="20"/>
          <w:lang w:val="pt-PT"/>
        </w:rPr>
      </w:pPr>
      <w:r w:rsidRPr="00132896">
        <w:rPr>
          <w:rFonts w:ascii="Arial" w:hAnsi="Arial" w:cs="Arial"/>
          <w:sz w:val="20"/>
          <w:szCs w:val="20"/>
          <w:lang w:val="pt-PT"/>
        </w:rPr>
        <w:t>Não ocorreu nem se verifica qualquer facto ou circunstância que constitua ou possa vir a constituir incumprimento do presente Acordo.</w:t>
      </w:r>
    </w:p>
    <w:p w14:paraId="1A9B2189" w14:textId="29C6367E" w:rsidR="00132896" w:rsidRPr="00132896" w:rsidRDefault="00132896" w:rsidP="00F96770">
      <w:pPr>
        <w:pStyle w:val="ListParagraph"/>
        <w:numPr>
          <w:ilvl w:val="0"/>
          <w:numId w:val="21"/>
        </w:numPr>
        <w:spacing w:after="120"/>
        <w:ind w:hanging="357"/>
        <w:contextualSpacing w:val="0"/>
        <w:jc w:val="both"/>
        <w:rPr>
          <w:rFonts w:ascii="Arial" w:hAnsi="Arial" w:cs="Arial"/>
          <w:sz w:val="20"/>
          <w:szCs w:val="20"/>
          <w:lang w:val="pt-PT"/>
        </w:rPr>
      </w:pPr>
      <w:r w:rsidRPr="00132896">
        <w:rPr>
          <w:rFonts w:ascii="Arial" w:hAnsi="Arial" w:cs="Arial"/>
          <w:sz w:val="20"/>
          <w:szCs w:val="20"/>
          <w:lang w:val="pt-PT"/>
        </w:rPr>
        <w:t xml:space="preserve">O </w:t>
      </w:r>
      <w:r w:rsidRPr="00132896">
        <w:rPr>
          <w:rFonts w:ascii="Arial" w:hAnsi="Arial" w:cs="Arial"/>
          <w:b/>
          <w:sz w:val="20"/>
          <w:szCs w:val="20"/>
          <w:lang w:val="pt-PT"/>
        </w:rPr>
        <w:t>AGENTE DE MERCADO</w:t>
      </w:r>
      <w:r w:rsidRPr="00132896">
        <w:rPr>
          <w:rFonts w:ascii="Arial" w:hAnsi="Arial" w:cs="Arial"/>
          <w:sz w:val="20"/>
          <w:szCs w:val="20"/>
          <w:lang w:val="pt-PT"/>
        </w:rPr>
        <w:t xml:space="preserve"> declara ainda ter pleno conhecimento e aceitar, expressamente e sem reservas, o disposto na legislação e regulamentação nacional sobre a gestão de riscos</w:t>
      </w:r>
      <w:r w:rsidR="003B12A9">
        <w:rPr>
          <w:rFonts w:ascii="Arial" w:hAnsi="Arial" w:cs="Arial"/>
          <w:sz w:val="20"/>
          <w:szCs w:val="20"/>
          <w:lang w:val="pt-PT"/>
        </w:rPr>
        <w:t xml:space="preserve">, gestão </w:t>
      </w:r>
      <w:r w:rsidRPr="00132896">
        <w:rPr>
          <w:rFonts w:ascii="Arial" w:hAnsi="Arial" w:cs="Arial"/>
          <w:sz w:val="20"/>
          <w:szCs w:val="20"/>
          <w:lang w:val="pt-PT"/>
        </w:rPr>
        <w:t xml:space="preserve">e </w:t>
      </w:r>
      <w:r w:rsidR="003B12A9">
        <w:rPr>
          <w:rFonts w:ascii="Arial" w:hAnsi="Arial" w:cs="Arial"/>
          <w:sz w:val="20"/>
          <w:szCs w:val="20"/>
          <w:lang w:val="pt-PT"/>
        </w:rPr>
        <w:t xml:space="preserve">prestação de </w:t>
      </w:r>
      <w:r w:rsidRPr="00132896">
        <w:rPr>
          <w:rFonts w:ascii="Arial" w:hAnsi="Arial" w:cs="Arial"/>
          <w:sz w:val="20"/>
          <w:szCs w:val="20"/>
          <w:lang w:val="pt-PT"/>
        </w:rPr>
        <w:t xml:space="preserve">garantias </w:t>
      </w:r>
      <w:r w:rsidRPr="004C3D0A">
        <w:rPr>
          <w:rFonts w:ascii="Arial" w:hAnsi="Arial" w:cs="Arial"/>
          <w:sz w:val="20"/>
          <w:szCs w:val="20"/>
          <w:lang w:val="pt-PT"/>
        </w:rPr>
        <w:t>e</w:t>
      </w:r>
      <w:r w:rsidRPr="00132896">
        <w:rPr>
          <w:rFonts w:ascii="Arial" w:hAnsi="Arial" w:cs="Arial"/>
          <w:sz w:val="20"/>
          <w:szCs w:val="20"/>
          <w:lang w:val="pt-PT"/>
        </w:rPr>
        <w:t xml:space="preserve"> nas regras do </w:t>
      </w:r>
      <w:r w:rsidRPr="00132896">
        <w:rPr>
          <w:rFonts w:ascii="Arial" w:hAnsi="Arial" w:cs="Arial"/>
          <w:b/>
          <w:sz w:val="20"/>
          <w:szCs w:val="20"/>
          <w:lang w:val="pt-PT"/>
        </w:rPr>
        <w:t>GESTOR DE GARANTIAS</w:t>
      </w:r>
      <w:r w:rsidRPr="00132896">
        <w:rPr>
          <w:rFonts w:ascii="Arial" w:hAnsi="Arial" w:cs="Arial"/>
          <w:sz w:val="20"/>
          <w:szCs w:val="20"/>
          <w:lang w:val="pt-PT"/>
        </w:rPr>
        <w:t>, nomeadamente:</w:t>
      </w:r>
    </w:p>
    <w:p w14:paraId="3E32B2B4" w14:textId="304B9460" w:rsidR="003B12A9" w:rsidRPr="003B12A9" w:rsidRDefault="003B12A9" w:rsidP="00EE3904">
      <w:pPr>
        <w:numPr>
          <w:ilvl w:val="0"/>
          <w:numId w:val="20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 respetivas responsabilidades decorrentes da </w:t>
      </w:r>
      <w:r w:rsidRPr="003B12A9">
        <w:rPr>
          <w:rFonts w:ascii="Arial" w:hAnsi="Arial" w:cs="Arial"/>
          <w:sz w:val="20"/>
          <w:szCs w:val="20"/>
        </w:rPr>
        <w:t>celebração e operacionalização de contrato</w:t>
      </w:r>
      <w:r w:rsidR="00EE3904">
        <w:rPr>
          <w:rFonts w:ascii="Arial" w:hAnsi="Arial" w:cs="Arial"/>
          <w:sz w:val="20"/>
          <w:szCs w:val="20"/>
        </w:rPr>
        <w:t>(s)</w:t>
      </w:r>
      <w:r w:rsidRPr="003B12A9">
        <w:rPr>
          <w:rFonts w:ascii="Arial" w:hAnsi="Arial" w:cs="Arial"/>
          <w:sz w:val="20"/>
          <w:szCs w:val="20"/>
        </w:rPr>
        <w:t xml:space="preserve"> de uso d</w:t>
      </w:r>
      <w:r>
        <w:rPr>
          <w:rFonts w:ascii="Arial" w:hAnsi="Arial" w:cs="Arial"/>
          <w:sz w:val="20"/>
          <w:szCs w:val="20"/>
        </w:rPr>
        <w:t xml:space="preserve">as redes com operadores de rede e/ou </w:t>
      </w:r>
      <w:r w:rsidRPr="003B12A9">
        <w:rPr>
          <w:rFonts w:ascii="Arial" w:hAnsi="Arial" w:cs="Arial"/>
          <w:sz w:val="20"/>
          <w:szCs w:val="20"/>
        </w:rPr>
        <w:t>da celebração e operacionalização de contratos de adesão ao</w:t>
      </w:r>
      <w:r>
        <w:rPr>
          <w:rFonts w:ascii="Arial" w:hAnsi="Arial" w:cs="Arial"/>
          <w:sz w:val="20"/>
          <w:szCs w:val="20"/>
        </w:rPr>
        <w:t xml:space="preserve"> mercado de serviços de sistema</w:t>
      </w:r>
      <w:r w:rsidR="007D26A4">
        <w:rPr>
          <w:rFonts w:ascii="Arial" w:hAnsi="Arial" w:cs="Arial"/>
          <w:sz w:val="20"/>
          <w:szCs w:val="20"/>
        </w:rPr>
        <w:t xml:space="preserve"> </w:t>
      </w:r>
      <w:r w:rsidR="00884992">
        <w:rPr>
          <w:rFonts w:ascii="Arial" w:hAnsi="Arial" w:cs="Arial"/>
          <w:sz w:val="20"/>
          <w:szCs w:val="20"/>
        </w:rPr>
        <w:t>d</w:t>
      </w:r>
      <w:r w:rsidR="007D26A4">
        <w:rPr>
          <w:rFonts w:ascii="Arial" w:hAnsi="Arial" w:cs="Arial"/>
          <w:sz w:val="20"/>
          <w:szCs w:val="20"/>
        </w:rPr>
        <w:t xml:space="preserve">o SEN </w:t>
      </w:r>
      <w:bookmarkStart w:id="19" w:name="_Hlk66116926"/>
      <w:r w:rsidR="007D26A4">
        <w:rPr>
          <w:rFonts w:ascii="Arial" w:hAnsi="Arial" w:cs="Arial"/>
          <w:sz w:val="20"/>
          <w:szCs w:val="20"/>
        </w:rPr>
        <w:t xml:space="preserve">ou à </w:t>
      </w:r>
      <w:r w:rsidR="007D26A4" w:rsidRPr="007D26A4">
        <w:rPr>
          <w:rFonts w:ascii="Arial" w:hAnsi="Arial" w:cs="Arial"/>
          <w:sz w:val="20"/>
          <w:szCs w:val="20"/>
        </w:rPr>
        <w:t xml:space="preserve">gestão técnica global </w:t>
      </w:r>
      <w:r w:rsidR="00884992">
        <w:rPr>
          <w:rFonts w:ascii="Arial" w:hAnsi="Arial" w:cs="Arial"/>
          <w:sz w:val="20"/>
          <w:szCs w:val="20"/>
        </w:rPr>
        <w:t>d</w:t>
      </w:r>
      <w:r w:rsidR="007D26A4" w:rsidRPr="007D26A4">
        <w:rPr>
          <w:rFonts w:ascii="Arial" w:hAnsi="Arial" w:cs="Arial"/>
          <w:sz w:val="20"/>
          <w:szCs w:val="20"/>
        </w:rPr>
        <w:t xml:space="preserve">o SNG </w:t>
      </w:r>
      <w:r w:rsidR="007D26A4">
        <w:rPr>
          <w:rFonts w:ascii="Arial" w:hAnsi="Arial" w:cs="Arial"/>
          <w:sz w:val="20"/>
          <w:szCs w:val="20"/>
        </w:rPr>
        <w:t xml:space="preserve">e/ou </w:t>
      </w:r>
      <w:r w:rsidR="007D26A4" w:rsidRPr="007D26A4">
        <w:rPr>
          <w:rFonts w:ascii="Arial" w:hAnsi="Arial" w:cs="Arial"/>
          <w:sz w:val="20"/>
          <w:szCs w:val="20"/>
        </w:rPr>
        <w:t>operacionalização de contratos de uso das infraestruturas do SNG</w:t>
      </w:r>
      <w:bookmarkEnd w:id="19"/>
      <w:r w:rsidR="007D26A4" w:rsidRPr="007D26A4">
        <w:rPr>
          <w:rFonts w:ascii="Arial" w:hAnsi="Arial" w:cs="Arial"/>
          <w:sz w:val="20"/>
          <w:szCs w:val="20"/>
        </w:rPr>
        <w:t xml:space="preserve"> </w:t>
      </w:r>
      <w:r w:rsidR="00750497">
        <w:rPr>
          <w:rFonts w:ascii="Arial" w:hAnsi="Arial" w:cs="Arial"/>
          <w:sz w:val="20"/>
          <w:szCs w:val="20"/>
        </w:rPr>
        <w:t>incluindo no que respeita à respetiva contribuição individual para a garantia solidária</w:t>
      </w:r>
      <w:r w:rsidR="007D26A4">
        <w:rPr>
          <w:rFonts w:ascii="Arial" w:hAnsi="Arial" w:cs="Arial"/>
          <w:sz w:val="20"/>
          <w:szCs w:val="20"/>
        </w:rPr>
        <w:t xml:space="preserve"> no SEN e/ou SNG</w:t>
      </w:r>
      <w:r>
        <w:rPr>
          <w:rFonts w:ascii="Arial" w:hAnsi="Arial" w:cs="Arial"/>
          <w:sz w:val="20"/>
          <w:szCs w:val="20"/>
        </w:rPr>
        <w:t>;</w:t>
      </w:r>
    </w:p>
    <w:p w14:paraId="4C625192" w14:textId="49CF0E9B" w:rsidR="00132896" w:rsidRPr="00132896" w:rsidRDefault="003B12A9" w:rsidP="00E51B56">
      <w:pPr>
        <w:numPr>
          <w:ilvl w:val="0"/>
          <w:numId w:val="20"/>
        </w:numPr>
        <w:spacing w:after="120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As</w:t>
      </w:r>
      <w:r w:rsidR="00132896" w:rsidRPr="0013289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respetivas </w:t>
      </w:r>
      <w:r w:rsidR="00132896" w:rsidRPr="00132896">
        <w:rPr>
          <w:rFonts w:ascii="Arial" w:hAnsi="Arial" w:cs="Arial"/>
          <w:sz w:val="20"/>
          <w:szCs w:val="20"/>
        </w:rPr>
        <w:t>responsabilidade</w:t>
      </w:r>
      <w:r>
        <w:rPr>
          <w:rFonts w:ascii="Arial" w:hAnsi="Arial" w:cs="Arial"/>
          <w:sz w:val="20"/>
          <w:szCs w:val="20"/>
        </w:rPr>
        <w:t>s</w:t>
      </w:r>
      <w:r w:rsidR="003A3AEC">
        <w:rPr>
          <w:rFonts w:ascii="Arial" w:hAnsi="Arial" w:cs="Arial"/>
          <w:sz w:val="20"/>
          <w:szCs w:val="20"/>
        </w:rPr>
        <w:t>, nomeadamente</w:t>
      </w:r>
      <w:r w:rsidR="00132896" w:rsidRPr="00132896">
        <w:rPr>
          <w:rFonts w:ascii="Arial" w:hAnsi="Arial" w:cs="Arial"/>
          <w:sz w:val="20"/>
          <w:szCs w:val="20"/>
        </w:rPr>
        <w:t xml:space="preserve"> perante o </w:t>
      </w:r>
      <w:r w:rsidR="00132896" w:rsidRPr="00132896">
        <w:rPr>
          <w:rFonts w:ascii="Arial" w:hAnsi="Arial" w:cs="Arial"/>
          <w:b/>
          <w:sz w:val="20"/>
          <w:szCs w:val="20"/>
        </w:rPr>
        <w:t>GESTOR DE GARANTIAS</w:t>
      </w:r>
      <w:r w:rsidR="003A3AEC" w:rsidRPr="0016458B">
        <w:rPr>
          <w:rFonts w:ascii="Arial" w:hAnsi="Arial" w:cs="Arial"/>
          <w:bCs/>
          <w:sz w:val="20"/>
          <w:szCs w:val="20"/>
        </w:rPr>
        <w:t>,</w:t>
      </w:r>
      <w:r w:rsidR="00132896" w:rsidRPr="0013289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decorrentes </w:t>
      </w:r>
      <w:r w:rsidR="003A3AEC">
        <w:rPr>
          <w:rFonts w:ascii="Arial" w:hAnsi="Arial" w:cs="Arial"/>
          <w:sz w:val="20"/>
          <w:szCs w:val="20"/>
        </w:rPr>
        <w:t xml:space="preserve">da sua adesão ao </w:t>
      </w:r>
      <w:r w:rsidR="00E51B56">
        <w:rPr>
          <w:rFonts w:ascii="Arial" w:hAnsi="Arial" w:cs="Arial"/>
          <w:sz w:val="20"/>
          <w:szCs w:val="20"/>
        </w:rPr>
        <w:t>Mecanismo GIG</w:t>
      </w:r>
      <w:r w:rsidR="003A3AEC">
        <w:rPr>
          <w:rFonts w:ascii="Arial" w:hAnsi="Arial" w:cs="Arial"/>
          <w:sz w:val="20"/>
          <w:szCs w:val="20"/>
        </w:rPr>
        <w:t xml:space="preserve">, </w:t>
      </w:r>
      <w:r w:rsidR="00132896" w:rsidRPr="00132896">
        <w:rPr>
          <w:rFonts w:ascii="Arial" w:hAnsi="Arial" w:cs="Arial"/>
          <w:sz w:val="20"/>
          <w:szCs w:val="20"/>
        </w:rPr>
        <w:t xml:space="preserve">previstas na legislação e regulamentação nacional e nas regras operacionais publicadas pelo </w:t>
      </w:r>
      <w:r w:rsidR="00132896" w:rsidRPr="00132896">
        <w:rPr>
          <w:rFonts w:ascii="Arial" w:hAnsi="Arial" w:cs="Arial"/>
          <w:b/>
          <w:sz w:val="20"/>
          <w:szCs w:val="20"/>
        </w:rPr>
        <w:t>GESTOR DE GARANTIAS</w:t>
      </w:r>
      <w:r w:rsidRPr="0016458B">
        <w:rPr>
          <w:rFonts w:ascii="Arial" w:hAnsi="Arial" w:cs="Arial"/>
          <w:bCs/>
          <w:sz w:val="20"/>
          <w:szCs w:val="20"/>
        </w:rPr>
        <w:t xml:space="preserve"> em matéria de </w:t>
      </w:r>
      <w:r>
        <w:rPr>
          <w:rFonts w:ascii="Arial" w:hAnsi="Arial" w:cs="Arial"/>
          <w:bCs/>
          <w:sz w:val="20"/>
          <w:szCs w:val="20"/>
        </w:rPr>
        <w:t>gestão de riscos e de gestão e prestação de garantias</w:t>
      </w:r>
      <w:r w:rsidR="007C05BF">
        <w:rPr>
          <w:rFonts w:ascii="Arial" w:hAnsi="Arial" w:cs="Arial"/>
          <w:bCs/>
          <w:sz w:val="20"/>
          <w:szCs w:val="20"/>
        </w:rPr>
        <w:t xml:space="preserve">, especialmente </w:t>
      </w:r>
      <w:r w:rsidR="003A3AEC">
        <w:rPr>
          <w:rFonts w:ascii="Arial" w:hAnsi="Arial" w:cs="Arial"/>
          <w:bCs/>
          <w:sz w:val="20"/>
          <w:szCs w:val="20"/>
        </w:rPr>
        <w:t xml:space="preserve">no que respeita ao </w:t>
      </w:r>
      <w:r w:rsidR="007C05BF">
        <w:rPr>
          <w:rFonts w:ascii="Arial" w:hAnsi="Arial" w:cs="Arial"/>
          <w:bCs/>
          <w:sz w:val="20"/>
          <w:szCs w:val="20"/>
        </w:rPr>
        <w:t>dever de prestar e manter garantias suficientes, válidas e em vigor e de atualizar as mesmas sempre que tal lhe for necessário nos termos da Diretiva</w:t>
      </w:r>
      <w:r w:rsidR="003A3AEC">
        <w:rPr>
          <w:rFonts w:ascii="Arial" w:hAnsi="Arial" w:cs="Arial"/>
          <w:bCs/>
          <w:sz w:val="20"/>
          <w:szCs w:val="20"/>
        </w:rPr>
        <w:t xml:space="preserve"> e às regras de acionamento das garantias que tenha prestado</w:t>
      </w:r>
      <w:r w:rsidR="00132896" w:rsidRPr="00132896">
        <w:rPr>
          <w:rFonts w:ascii="Arial" w:hAnsi="Arial" w:cs="Arial"/>
          <w:sz w:val="20"/>
          <w:szCs w:val="20"/>
        </w:rPr>
        <w:t>;</w:t>
      </w:r>
    </w:p>
    <w:p w14:paraId="72E02ED8" w14:textId="31AEECA2" w:rsidR="00132896" w:rsidRPr="008C77B0" w:rsidRDefault="00132896" w:rsidP="00132896">
      <w:pPr>
        <w:numPr>
          <w:ilvl w:val="0"/>
          <w:numId w:val="20"/>
        </w:numPr>
        <w:spacing w:after="120"/>
        <w:ind w:hanging="357"/>
        <w:jc w:val="both"/>
        <w:rPr>
          <w:rFonts w:ascii="Arial" w:hAnsi="Arial" w:cs="Arial"/>
          <w:iCs/>
          <w:sz w:val="20"/>
          <w:szCs w:val="20"/>
        </w:rPr>
      </w:pPr>
      <w:r w:rsidRPr="008C77B0">
        <w:rPr>
          <w:rFonts w:ascii="Arial" w:hAnsi="Arial" w:cs="Arial"/>
          <w:sz w:val="20"/>
          <w:szCs w:val="20"/>
        </w:rPr>
        <w:t xml:space="preserve">Os procedimentos e consequências previstos para os casos de incumprimento previstas na legislação e regulamentação nacional e nas regras operacionais publicadas pelo </w:t>
      </w:r>
      <w:r w:rsidRPr="008C77B0">
        <w:rPr>
          <w:rFonts w:ascii="Arial" w:hAnsi="Arial" w:cs="Arial"/>
          <w:b/>
          <w:bCs/>
          <w:sz w:val="20"/>
          <w:szCs w:val="20"/>
        </w:rPr>
        <w:t>GESTOR DE GARANTIAS</w:t>
      </w:r>
      <w:r w:rsidRPr="008C77B0">
        <w:rPr>
          <w:rFonts w:ascii="Arial" w:hAnsi="Arial" w:cs="Arial"/>
          <w:sz w:val="20"/>
          <w:szCs w:val="20"/>
        </w:rPr>
        <w:t>.</w:t>
      </w:r>
    </w:p>
    <w:p w14:paraId="1D720863" w14:textId="052E096E" w:rsidR="00132896" w:rsidRDefault="00132896" w:rsidP="00132896">
      <w:pPr>
        <w:spacing w:after="120"/>
        <w:ind w:left="720"/>
        <w:rPr>
          <w:rFonts w:ascii="Arial" w:hAnsi="Arial" w:cs="Arial"/>
          <w:b/>
          <w:bCs/>
          <w:iCs/>
          <w:color w:val="92D050"/>
          <w:sz w:val="20"/>
          <w:szCs w:val="20"/>
        </w:rPr>
      </w:pPr>
    </w:p>
    <w:p w14:paraId="3AB87171" w14:textId="77777777" w:rsidR="00132896" w:rsidRPr="00132896" w:rsidRDefault="00132896" w:rsidP="00132896">
      <w:pPr>
        <w:spacing w:after="120"/>
        <w:jc w:val="center"/>
        <w:rPr>
          <w:rFonts w:ascii="Arial" w:hAnsi="Arial" w:cs="Arial"/>
          <w:b/>
          <w:bCs/>
          <w:iCs/>
          <w:color w:val="92D050"/>
          <w:sz w:val="20"/>
          <w:szCs w:val="20"/>
        </w:rPr>
      </w:pPr>
      <w:r w:rsidRPr="00132896">
        <w:rPr>
          <w:rFonts w:ascii="Arial" w:hAnsi="Arial" w:cs="Arial"/>
          <w:b/>
          <w:bCs/>
          <w:iCs/>
          <w:color w:val="92D050"/>
          <w:sz w:val="20"/>
          <w:szCs w:val="20"/>
        </w:rPr>
        <w:t>CLÁUSULA QUARTA</w:t>
      </w:r>
    </w:p>
    <w:p w14:paraId="50E4CDB9" w14:textId="77777777" w:rsidR="00132896" w:rsidRPr="00132896" w:rsidRDefault="00132896" w:rsidP="00132896">
      <w:pPr>
        <w:spacing w:after="120"/>
        <w:jc w:val="center"/>
        <w:rPr>
          <w:rFonts w:ascii="Arial" w:hAnsi="Arial" w:cs="Arial"/>
          <w:b/>
          <w:bCs/>
          <w:iCs/>
          <w:color w:val="92D050"/>
          <w:sz w:val="20"/>
          <w:szCs w:val="20"/>
        </w:rPr>
      </w:pPr>
      <w:r w:rsidRPr="00132896">
        <w:rPr>
          <w:rFonts w:ascii="Arial" w:hAnsi="Arial" w:cs="Arial"/>
          <w:b/>
          <w:bCs/>
          <w:iCs/>
          <w:color w:val="92D050"/>
          <w:sz w:val="20"/>
          <w:szCs w:val="20"/>
        </w:rPr>
        <w:t>(Obrigações das partes)</w:t>
      </w:r>
    </w:p>
    <w:p w14:paraId="74B50B98" w14:textId="77777777" w:rsidR="00132896" w:rsidRPr="00132896" w:rsidRDefault="00132896" w:rsidP="00132896">
      <w:pPr>
        <w:pStyle w:val="ListParagraph"/>
        <w:numPr>
          <w:ilvl w:val="0"/>
          <w:numId w:val="30"/>
        </w:numPr>
        <w:spacing w:after="120"/>
        <w:contextualSpacing w:val="0"/>
        <w:jc w:val="both"/>
        <w:rPr>
          <w:rFonts w:ascii="Arial" w:hAnsi="Arial" w:cs="Arial"/>
          <w:sz w:val="20"/>
          <w:szCs w:val="20"/>
          <w:lang w:val="pt-PT"/>
        </w:rPr>
      </w:pPr>
      <w:r w:rsidRPr="00132896">
        <w:rPr>
          <w:rFonts w:ascii="Arial" w:hAnsi="Arial" w:cs="Arial"/>
          <w:sz w:val="20"/>
          <w:szCs w:val="20"/>
          <w:lang w:val="pt-PT"/>
        </w:rPr>
        <w:t xml:space="preserve">O </w:t>
      </w:r>
      <w:r w:rsidRPr="00132896">
        <w:rPr>
          <w:rFonts w:ascii="Arial" w:hAnsi="Arial" w:cs="Arial"/>
          <w:b/>
          <w:sz w:val="20"/>
          <w:szCs w:val="20"/>
          <w:lang w:val="pt-PT"/>
        </w:rPr>
        <w:t>AGENTE DE MERCADO</w:t>
      </w:r>
      <w:r w:rsidRPr="00132896">
        <w:rPr>
          <w:rFonts w:ascii="Arial" w:hAnsi="Arial" w:cs="Arial"/>
          <w:sz w:val="20"/>
          <w:szCs w:val="20"/>
          <w:lang w:val="pt-PT"/>
        </w:rPr>
        <w:t xml:space="preserve"> obriga-se a prestar garantia ao </w:t>
      </w:r>
      <w:r w:rsidRPr="00132896">
        <w:rPr>
          <w:rFonts w:ascii="Arial" w:hAnsi="Arial" w:cs="Arial"/>
          <w:b/>
          <w:sz w:val="20"/>
          <w:szCs w:val="20"/>
          <w:lang w:val="pt-PT"/>
        </w:rPr>
        <w:t>GESTOR DE GARANTIAS</w:t>
      </w:r>
      <w:r w:rsidRPr="00132896">
        <w:rPr>
          <w:rFonts w:ascii="Arial" w:hAnsi="Arial" w:cs="Arial"/>
          <w:sz w:val="20"/>
          <w:szCs w:val="20"/>
          <w:lang w:val="pt-PT"/>
        </w:rPr>
        <w:t xml:space="preserve"> para cumprimento das responsabilidades previstas na Diretiva, nos termos e condições previstos na Diretiva, incluindo quanto ao valor e tipos de garantia.</w:t>
      </w:r>
    </w:p>
    <w:p w14:paraId="608ABACE" w14:textId="77777777" w:rsidR="00132896" w:rsidRPr="00132896" w:rsidRDefault="00132896" w:rsidP="00132896">
      <w:pPr>
        <w:pStyle w:val="ListParagraph"/>
        <w:numPr>
          <w:ilvl w:val="0"/>
          <w:numId w:val="30"/>
        </w:numPr>
        <w:spacing w:after="120"/>
        <w:contextualSpacing w:val="0"/>
        <w:jc w:val="both"/>
        <w:rPr>
          <w:rFonts w:ascii="Arial" w:hAnsi="Arial" w:cs="Arial"/>
          <w:sz w:val="20"/>
          <w:szCs w:val="20"/>
          <w:lang w:val="pt-PT"/>
        </w:rPr>
      </w:pPr>
      <w:r w:rsidRPr="00132896">
        <w:rPr>
          <w:rFonts w:ascii="Arial" w:hAnsi="Arial" w:cs="Arial"/>
          <w:sz w:val="20"/>
          <w:szCs w:val="20"/>
          <w:lang w:val="pt-PT"/>
        </w:rPr>
        <w:t xml:space="preserve">A garantia deve respeitar a minuta disponibilizada pelo </w:t>
      </w:r>
      <w:r w:rsidRPr="00132896">
        <w:rPr>
          <w:rFonts w:ascii="Arial" w:hAnsi="Arial" w:cs="Arial"/>
          <w:b/>
          <w:sz w:val="20"/>
          <w:szCs w:val="20"/>
          <w:lang w:val="pt-PT"/>
        </w:rPr>
        <w:t>GESTOR DE GARANTIAS</w:t>
      </w:r>
      <w:r w:rsidRPr="00132896">
        <w:rPr>
          <w:rFonts w:ascii="Arial" w:hAnsi="Arial" w:cs="Arial"/>
          <w:sz w:val="20"/>
          <w:szCs w:val="20"/>
          <w:lang w:val="pt-PT"/>
        </w:rPr>
        <w:t xml:space="preserve"> e aprovada pela ERSE para cada um dos tipos de garantia previstos na Diretiva. </w:t>
      </w:r>
    </w:p>
    <w:p w14:paraId="452D62F4" w14:textId="77777777" w:rsidR="00132896" w:rsidRPr="00132896" w:rsidRDefault="00132896" w:rsidP="00132896">
      <w:pPr>
        <w:pStyle w:val="ListParagraph"/>
        <w:numPr>
          <w:ilvl w:val="0"/>
          <w:numId w:val="30"/>
        </w:numPr>
        <w:spacing w:after="120"/>
        <w:contextualSpacing w:val="0"/>
        <w:jc w:val="both"/>
        <w:rPr>
          <w:rFonts w:ascii="Arial" w:hAnsi="Arial" w:cs="Arial"/>
          <w:sz w:val="20"/>
          <w:szCs w:val="20"/>
          <w:lang w:val="pt-PT"/>
        </w:rPr>
      </w:pPr>
      <w:r w:rsidRPr="00132896">
        <w:rPr>
          <w:rFonts w:ascii="Arial" w:hAnsi="Arial" w:cs="Arial"/>
          <w:sz w:val="20"/>
          <w:szCs w:val="20"/>
          <w:lang w:val="pt-PT"/>
        </w:rPr>
        <w:t xml:space="preserve">O </w:t>
      </w:r>
      <w:r w:rsidRPr="00132896">
        <w:rPr>
          <w:rFonts w:ascii="Arial" w:hAnsi="Arial" w:cs="Arial"/>
          <w:b/>
          <w:sz w:val="20"/>
          <w:szCs w:val="20"/>
          <w:lang w:val="pt-PT"/>
        </w:rPr>
        <w:t xml:space="preserve">AGENTE DE MERCADO </w:t>
      </w:r>
      <w:r w:rsidRPr="00132896">
        <w:rPr>
          <w:rFonts w:ascii="Arial" w:hAnsi="Arial" w:cs="Arial"/>
          <w:sz w:val="20"/>
          <w:szCs w:val="20"/>
          <w:lang w:val="pt-PT"/>
        </w:rPr>
        <w:t xml:space="preserve">deve assegurar que a garantia prestada é atualizada sempre que para tal for notificado pelo </w:t>
      </w:r>
      <w:r w:rsidRPr="00132896">
        <w:rPr>
          <w:rFonts w:ascii="Arial" w:hAnsi="Arial" w:cs="Arial"/>
          <w:b/>
          <w:sz w:val="20"/>
          <w:szCs w:val="20"/>
          <w:lang w:val="pt-PT"/>
        </w:rPr>
        <w:t>GESTOR DE GARANTIAS</w:t>
      </w:r>
      <w:r w:rsidRPr="00132896">
        <w:rPr>
          <w:rFonts w:ascii="Arial" w:hAnsi="Arial" w:cs="Arial"/>
          <w:sz w:val="20"/>
          <w:szCs w:val="20"/>
          <w:lang w:val="pt-PT"/>
        </w:rPr>
        <w:t>, nos termos e prazos previstos na Diretiva.</w:t>
      </w:r>
    </w:p>
    <w:p w14:paraId="7939F69D" w14:textId="77777777" w:rsidR="00132896" w:rsidRPr="00132896" w:rsidRDefault="00132896" w:rsidP="00132896">
      <w:pPr>
        <w:pStyle w:val="ListParagraph"/>
        <w:numPr>
          <w:ilvl w:val="0"/>
          <w:numId w:val="30"/>
        </w:numPr>
        <w:spacing w:after="120"/>
        <w:jc w:val="both"/>
        <w:rPr>
          <w:rFonts w:ascii="Arial" w:hAnsi="Arial" w:cs="Arial"/>
          <w:sz w:val="20"/>
          <w:szCs w:val="20"/>
          <w:lang w:val="pt-PT"/>
        </w:rPr>
      </w:pPr>
      <w:r w:rsidRPr="00132896">
        <w:rPr>
          <w:rFonts w:ascii="Arial" w:hAnsi="Arial" w:cs="Arial"/>
          <w:sz w:val="20"/>
          <w:szCs w:val="20"/>
          <w:lang w:val="pt-PT"/>
        </w:rPr>
        <w:t xml:space="preserve">O </w:t>
      </w:r>
      <w:r w:rsidRPr="00132896">
        <w:rPr>
          <w:rFonts w:ascii="Arial" w:hAnsi="Arial" w:cs="Arial"/>
          <w:b/>
          <w:sz w:val="20"/>
          <w:szCs w:val="20"/>
          <w:lang w:val="pt-PT"/>
        </w:rPr>
        <w:t>GESTOR DE GARANTIAS</w:t>
      </w:r>
      <w:r w:rsidRPr="00132896">
        <w:rPr>
          <w:rFonts w:ascii="Arial" w:hAnsi="Arial" w:cs="Arial"/>
          <w:sz w:val="20"/>
          <w:szCs w:val="20"/>
          <w:lang w:val="pt-PT"/>
        </w:rPr>
        <w:t xml:space="preserve"> informará o </w:t>
      </w:r>
      <w:r w:rsidRPr="00132896">
        <w:rPr>
          <w:rFonts w:ascii="Arial" w:hAnsi="Arial" w:cs="Arial"/>
          <w:b/>
          <w:sz w:val="20"/>
          <w:szCs w:val="20"/>
          <w:lang w:val="pt-PT"/>
        </w:rPr>
        <w:t>AGENTE DE MERCADO</w:t>
      </w:r>
      <w:r w:rsidRPr="00132896">
        <w:rPr>
          <w:rFonts w:ascii="Arial" w:hAnsi="Arial" w:cs="Arial"/>
          <w:sz w:val="20"/>
          <w:szCs w:val="20"/>
          <w:lang w:val="pt-PT"/>
        </w:rPr>
        <w:t>, nos termos previstos na Diretiva e de acordo com a padronização que venha a ser definida pelo primeiro:</w:t>
      </w:r>
    </w:p>
    <w:p w14:paraId="3FB6EC48" w14:textId="0BE109A4" w:rsidR="00132896" w:rsidRPr="00132896" w:rsidRDefault="00132896" w:rsidP="003B12A9">
      <w:pPr>
        <w:numPr>
          <w:ilvl w:val="0"/>
          <w:numId w:val="3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32896">
        <w:rPr>
          <w:rFonts w:ascii="Arial" w:hAnsi="Arial" w:cs="Arial"/>
          <w:sz w:val="20"/>
          <w:szCs w:val="20"/>
        </w:rPr>
        <w:t xml:space="preserve">Das medidas que tome ou que tenha decidido tomar em resultado do incumprimento das </w:t>
      </w:r>
      <w:r w:rsidR="003B12A9">
        <w:rPr>
          <w:rFonts w:ascii="Arial" w:hAnsi="Arial" w:cs="Arial"/>
          <w:sz w:val="20"/>
          <w:szCs w:val="20"/>
        </w:rPr>
        <w:t>responsabilidades</w:t>
      </w:r>
      <w:r w:rsidR="003B12A9" w:rsidRPr="00132896">
        <w:rPr>
          <w:rFonts w:ascii="Arial" w:hAnsi="Arial" w:cs="Arial"/>
          <w:sz w:val="20"/>
          <w:szCs w:val="20"/>
        </w:rPr>
        <w:t xml:space="preserve"> </w:t>
      </w:r>
      <w:r w:rsidRPr="00132896">
        <w:rPr>
          <w:rFonts w:ascii="Arial" w:hAnsi="Arial" w:cs="Arial"/>
          <w:sz w:val="20"/>
          <w:szCs w:val="20"/>
        </w:rPr>
        <w:t xml:space="preserve">do </w:t>
      </w:r>
      <w:r w:rsidRPr="00132896">
        <w:rPr>
          <w:rFonts w:ascii="Arial" w:hAnsi="Arial" w:cs="Arial"/>
          <w:b/>
          <w:sz w:val="20"/>
          <w:szCs w:val="20"/>
        </w:rPr>
        <w:t>AGENTE DE MERCADO</w:t>
      </w:r>
      <w:r w:rsidRPr="00132896">
        <w:rPr>
          <w:rFonts w:ascii="Arial" w:hAnsi="Arial" w:cs="Arial"/>
          <w:sz w:val="20"/>
          <w:szCs w:val="20"/>
        </w:rPr>
        <w:t>, incluindo a suspensão do Acordo bem como o acionamento da garantia, e sempre que tal comunicação esteja prevista na Diretiva e nos termos nela previstos;</w:t>
      </w:r>
    </w:p>
    <w:p w14:paraId="67935AC0" w14:textId="6813FD3B" w:rsidR="00132896" w:rsidRPr="00132896" w:rsidRDefault="00132896" w:rsidP="00132896">
      <w:pPr>
        <w:numPr>
          <w:ilvl w:val="0"/>
          <w:numId w:val="3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32896">
        <w:rPr>
          <w:rFonts w:ascii="Arial" w:hAnsi="Arial" w:cs="Arial"/>
          <w:sz w:val="20"/>
          <w:szCs w:val="20"/>
        </w:rPr>
        <w:t xml:space="preserve">Diariamente, da posição do </w:t>
      </w:r>
      <w:r w:rsidR="00BD456F" w:rsidRPr="00BD456F">
        <w:rPr>
          <w:rFonts w:ascii="Arial" w:hAnsi="Arial" w:cs="Arial"/>
          <w:b/>
          <w:sz w:val="20"/>
          <w:szCs w:val="20"/>
        </w:rPr>
        <w:t>AGENTE DE MERCADO</w:t>
      </w:r>
      <w:r w:rsidRPr="00132896">
        <w:rPr>
          <w:rFonts w:ascii="Arial" w:hAnsi="Arial" w:cs="Arial"/>
          <w:sz w:val="20"/>
          <w:szCs w:val="20"/>
        </w:rPr>
        <w:t xml:space="preserve"> em termos de responsabilidades, pagamentos, garantias exigíveis e constituídas;</w:t>
      </w:r>
    </w:p>
    <w:p w14:paraId="1B0D545D" w14:textId="77777777" w:rsidR="00132896" w:rsidRPr="00132896" w:rsidRDefault="00132896" w:rsidP="00132896">
      <w:pPr>
        <w:numPr>
          <w:ilvl w:val="0"/>
          <w:numId w:val="3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32896">
        <w:rPr>
          <w:rFonts w:ascii="Arial" w:hAnsi="Arial" w:cs="Arial"/>
          <w:sz w:val="20"/>
          <w:szCs w:val="20"/>
        </w:rPr>
        <w:t>Noutros casos previstos na Diretiva.</w:t>
      </w:r>
    </w:p>
    <w:p w14:paraId="696A3ABD" w14:textId="3AAC0DA2" w:rsidR="00132896" w:rsidRPr="00132896" w:rsidRDefault="00132896" w:rsidP="007E5977">
      <w:pPr>
        <w:pStyle w:val="ListParagraph"/>
        <w:numPr>
          <w:ilvl w:val="0"/>
          <w:numId w:val="30"/>
        </w:numPr>
        <w:spacing w:after="120"/>
        <w:jc w:val="both"/>
        <w:rPr>
          <w:rFonts w:ascii="Arial" w:hAnsi="Arial" w:cs="Arial"/>
          <w:sz w:val="20"/>
          <w:szCs w:val="20"/>
          <w:lang w:val="pt-PT"/>
        </w:rPr>
      </w:pPr>
      <w:r w:rsidRPr="00132896">
        <w:rPr>
          <w:rFonts w:ascii="Arial" w:hAnsi="Arial" w:cs="Arial"/>
          <w:sz w:val="20"/>
          <w:szCs w:val="20"/>
          <w:lang w:val="pt-PT"/>
        </w:rPr>
        <w:t xml:space="preserve">Caso haja lugar à execução da parcela solidária da garantia prestada pelo </w:t>
      </w:r>
      <w:r w:rsidRPr="00132896">
        <w:rPr>
          <w:rFonts w:ascii="Arial" w:hAnsi="Arial" w:cs="Arial"/>
          <w:b/>
          <w:sz w:val="20"/>
          <w:szCs w:val="20"/>
          <w:lang w:val="pt-PT"/>
        </w:rPr>
        <w:t>AGENTE DE MERCADO</w:t>
      </w:r>
      <w:r w:rsidRPr="00132896">
        <w:rPr>
          <w:rFonts w:ascii="Arial" w:hAnsi="Arial" w:cs="Arial"/>
          <w:sz w:val="20"/>
          <w:szCs w:val="20"/>
          <w:lang w:val="pt-PT"/>
        </w:rPr>
        <w:t xml:space="preserve">, o </w:t>
      </w:r>
      <w:r w:rsidRPr="00132896">
        <w:rPr>
          <w:rFonts w:ascii="Arial" w:hAnsi="Arial" w:cs="Arial"/>
          <w:b/>
          <w:sz w:val="20"/>
          <w:szCs w:val="20"/>
          <w:lang w:val="pt-PT"/>
        </w:rPr>
        <w:t>GESTOR DE GARANTIAS</w:t>
      </w:r>
      <w:r w:rsidRPr="00132896">
        <w:rPr>
          <w:rFonts w:ascii="Arial" w:hAnsi="Arial" w:cs="Arial"/>
          <w:sz w:val="20"/>
          <w:szCs w:val="20"/>
          <w:lang w:val="pt-PT"/>
        </w:rPr>
        <w:t xml:space="preserve"> compromete-se a prestar ao primeiro a informação necessária para que este possa exercer os seus eventuais direitos para com o agente de mercado incumpridor, bem como, em caso de regularização por este das responsabilidades que deram lugar à execução da garantia, a promover, por si ou junto dos operadores de rede, a devolução da parcela solidária </w:t>
      </w:r>
      <w:r w:rsidR="007E5977" w:rsidRPr="00132896">
        <w:rPr>
          <w:rFonts w:ascii="Arial" w:hAnsi="Arial" w:cs="Arial"/>
          <w:sz w:val="20"/>
          <w:szCs w:val="20"/>
          <w:lang w:val="pt-PT"/>
        </w:rPr>
        <w:t xml:space="preserve">da garantia </w:t>
      </w:r>
      <w:r w:rsidRPr="00132896">
        <w:rPr>
          <w:rFonts w:ascii="Arial" w:hAnsi="Arial" w:cs="Arial"/>
          <w:sz w:val="20"/>
          <w:szCs w:val="20"/>
          <w:lang w:val="pt-PT"/>
        </w:rPr>
        <w:t>executada.</w:t>
      </w:r>
    </w:p>
    <w:p w14:paraId="6F5141A1" w14:textId="5873A540" w:rsidR="00FE75E6" w:rsidRDefault="00FE75E6" w:rsidP="00FE75E6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7977A5D" w14:textId="393E3420" w:rsidR="00FE75E6" w:rsidRDefault="00FE75E6" w:rsidP="00FE75E6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2629082" w14:textId="3A4E9FBF" w:rsidR="00FE75E6" w:rsidRDefault="00FE75E6" w:rsidP="00FE75E6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5533807" w14:textId="77777777" w:rsidR="00FE75E6" w:rsidRPr="00FE75E6" w:rsidRDefault="00FE75E6" w:rsidP="00CF6965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B5C6563" w14:textId="77777777" w:rsidR="00132896" w:rsidRPr="00132896" w:rsidRDefault="00132896" w:rsidP="00132896">
      <w:pPr>
        <w:spacing w:after="120"/>
        <w:ind w:hanging="357"/>
        <w:jc w:val="both"/>
        <w:rPr>
          <w:rFonts w:ascii="Arial" w:hAnsi="Arial" w:cs="Arial"/>
          <w:sz w:val="20"/>
          <w:szCs w:val="20"/>
        </w:rPr>
      </w:pPr>
    </w:p>
    <w:p w14:paraId="73050D55" w14:textId="77777777" w:rsidR="00132896" w:rsidRPr="00132896" w:rsidRDefault="00132896" w:rsidP="00132896">
      <w:pPr>
        <w:spacing w:after="120"/>
        <w:jc w:val="center"/>
        <w:rPr>
          <w:rFonts w:ascii="Arial" w:hAnsi="Arial" w:cs="Arial"/>
          <w:b/>
          <w:bCs/>
          <w:iCs/>
          <w:color w:val="92D050"/>
          <w:sz w:val="20"/>
          <w:szCs w:val="20"/>
        </w:rPr>
      </w:pPr>
      <w:r w:rsidRPr="00132896">
        <w:rPr>
          <w:rFonts w:ascii="Arial" w:hAnsi="Arial" w:cs="Arial"/>
          <w:b/>
          <w:bCs/>
          <w:iCs/>
          <w:color w:val="92D050"/>
          <w:sz w:val="20"/>
          <w:szCs w:val="20"/>
        </w:rPr>
        <w:lastRenderedPageBreak/>
        <w:t>CLÁUSULA QUINTA</w:t>
      </w:r>
    </w:p>
    <w:p w14:paraId="23DD75B5" w14:textId="77777777" w:rsidR="00132896" w:rsidRPr="00132896" w:rsidRDefault="00132896" w:rsidP="00132896">
      <w:pPr>
        <w:spacing w:after="120"/>
        <w:jc w:val="center"/>
        <w:rPr>
          <w:rFonts w:ascii="Arial" w:hAnsi="Arial" w:cs="Arial"/>
          <w:b/>
          <w:bCs/>
          <w:iCs/>
          <w:color w:val="92D050"/>
          <w:sz w:val="20"/>
          <w:szCs w:val="20"/>
        </w:rPr>
      </w:pPr>
      <w:r w:rsidRPr="00132896">
        <w:rPr>
          <w:rFonts w:ascii="Arial" w:hAnsi="Arial" w:cs="Arial"/>
          <w:b/>
          <w:bCs/>
          <w:iCs/>
          <w:color w:val="92D050"/>
          <w:sz w:val="20"/>
          <w:szCs w:val="20"/>
        </w:rPr>
        <w:t>(Autorização para prática de atos em execução do Acordo)</w:t>
      </w:r>
    </w:p>
    <w:p w14:paraId="01F9761A" w14:textId="77777777" w:rsidR="00132896" w:rsidRPr="00132896" w:rsidRDefault="00132896" w:rsidP="0013289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32896">
        <w:rPr>
          <w:rFonts w:ascii="Arial" w:hAnsi="Arial" w:cs="Arial"/>
          <w:sz w:val="20"/>
          <w:szCs w:val="20"/>
        </w:rPr>
        <w:t xml:space="preserve">O </w:t>
      </w:r>
      <w:r w:rsidRPr="00132896">
        <w:rPr>
          <w:rFonts w:ascii="Arial" w:hAnsi="Arial" w:cs="Arial"/>
          <w:b/>
          <w:sz w:val="20"/>
          <w:szCs w:val="20"/>
        </w:rPr>
        <w:t>AGENTE DE MERCADO</w:t>
      </w:r>
      <w:r w:rsidRPr="00132896">
        <w:rPr>
          <w:rFonts w:ascii="Arial" w:hAnsi="Arial" w:cs="Arial"/>
          <w:sz w:val="20"/>
          <w:szCs w:val="20"/>
        </w:rPr>
        <w:t xml:space="preserve"> autoriza o </w:t>
      </w:r>
      <w:r w:rsidRPr="00132896">
        <w:rPr>
          <w:rFonts w:ascii="Arial" w:hAnsi="Arial" w:cs="Arial"/>
          <w:b/>
          <w:sz w:val="20"/>
          <w:szCs w:val="20"/>
        </w:rPr>
        <w:t>GESTOR DE GARANTIAS</w:t>
      </w:r>
      <w:r w:rsidRPr="00132896">
        <w:rPr>
          <w:rFonts w:ascii="Arial" w:hAnsi="Arial" w:cs="Arial"/>
          <w:sz w:val="20"/>
          <w:szCs w:val="20"/>
        </w:rPr>
        <w:t xml:space="preserve"> a:</w:t>
      </w:r>
    </w:p>
    <w:p w14:paraId="5A3472A6" w14:textId="77777777" w:rsidR="00132896" w:rsidRPr="00132896" w:rsidRDefault="00132896" w:rsidP="00132896">
      <w:pPr>
        <w:numPr>
          <w:ilvl w:val="0"/>
          <w:numId w:val="17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32896">
        <w:rPr>
          <w:rFonts w:ascii="Arial" w:hAnsi="Arial" w:cs="Arial"/>
          <w:sz w:val="20"/>
          <w:szCs w:val="20"/>
        </w:rPr>
        <w:t xml:space="preserve">A disponibilizar à ERSE informação diária da posição de responsabilidades, pagamentos, garantias exigíveis e constituídas do </w:t>
      </w:r>
      <w:r w:rsidRPr="00132896">
        <w:rPr>
          <w:rFonts w:ascii="Arial" w:hAnsi="Arial" w:cs="Arial"/>
          <w:b/>
          <w:sz w:val="20"/>
          <w:szCs w:val="20"/>
        </w:rPr>
        <w:t>AGENTE DE MERCADO</w:t>
      </w:r>
      <w:r w:rsidRPr="00132896">
        <w:rPr>
          <w:rFonts w:ascii="Arial" w:hAnsi="Arial" w:cs="Arial"/>
          <w:sz w:val="20"/>
          <w:szCs w:val="20"/>
        </w:rPr>
        <w:t>, nos termos previstos na Diretiva;</w:t>
      </w:r>
    </w:p>
    <w:p w14:paraId="291F34C8" w14:textId="1E2C50B9" w:rsidR="00132896" w:rsidRPr="00132896" w:rsidRDefault="00132896" w:rsidP="00132896">
      <w:pPr>
        <w:numPr>
          <w:ilvl w:val="0"/>
          <w:numId w:val="17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32896">
        <w:rPr>
          <w:rFonts w:ascii="Arial" w:hAnsi="Arial" w:cs="Arial"/>
          <w:sz w:val="20"/>
          <w:szCs w:val="20"/>
        </w:rPr>
        <w:t>A disponibilizar aos operadores de rede</w:t>
      </w:r>
      <w:r w:rsidR="00DB2D09">
        <w:rPr>
          <w:rFonts w:ascii="Arial" w:hAnsi="Arial" w:cs="Arial"/>
          <w:sz w:val="20"/>
          <w:szCs w:val="20"/>
        </w:rPr>
        <w:t xml:space="preserve"> do SEN e SNG,</w:t>
      </w:r>
      <w:r w:rsidR="00DB2D09" w:rsidRPr="00DB2D09">
        <w:t xml:space="preserve"> </w:t>
      </w:r>
      <w:r w:rsidR="00DB2D09">
        <w:t xml:space="preserve">aos </w:t>
      </w:r>
      <w:r w:rsidR="00DB2D09" w:rsidRPr="00DB2D09">
        <w:rPr>
          <w:rFonts w:ascii="Arial" w:hAnsi="Arial" w:cs="Arial"/>
          <w:sz w:val="20"/>
          <w:szCs w:val="20"/>
        </w:rPr>
        <w:t>operadores de infraestruturas do SNG</w:t>
      </w:r>
      <w:r w:rsidR="00B6713C">
        <w:rPr>
          <w:rFonts w:ascii="Arial" w:hAnsi="Arial" w:cs="Arial"/>
          <w:sz w:val="20"/>
          <w:szCs w:val="20"/>
        </w:rPr>
        <w:t>,</w:t>
      </w:r>
      <w:r w:rsidR="00DB2D09">
        <w:rPr>
          <w:rFonts w:ascii="Arial" w:hAnsi="Arial" w:cs="Arial"/>
          <w:sz w:val="20"/>
          <w:szCs w:val="20"/>
        </w:rPr>
        <w:t xml:space="preserve"> </w:t>
      </w:r>
      <w:r w:rsidRPr="00132896">
        <w:rPr>
          <w:rFonts w:ascii="Arial" w:hAnsi="Arial" w:cs="Arial"/>
          <w:sz w:val="20"/>
          <w:szCs w:val="20"/>
        </w:rPr>
        <w:t>ao gestor global do sistema</w:t>
      </w:r>
      <w:r w:rsidR="00DB2D09">
        <w:rPr>
          <w:rFonts w:ascii="Arial" w:hAnsi="Arial" w:cs="Arial"/>
          <w:sz w:val="20"/>
          <w:szCs w:val="20"/>
        </w:rPr>
        <w:t xml:space="preserve"> do SEN e ao gestor técnico global do SNG</w:t>
      </w:r>
      <w:r w:rsidRPr="00132896">
        <w:rPr>
          <w:rFonts w:ascii="Arial" w:hAnsi="Arial" w:cs="Arial"/>
          <w:sz w:val="20"/>
          <w:szCs w:val="20"/>
        </w:rPr>
        <w:t xml:space="preserve">, bem como às autoridades competentes ou demais operadores competentes, se legalmente necessário, as informações previstas na Diretiva e demais informações que se mostrem necessárias para a plena execução pelo </w:t>
      </w:r>
      <w:r w:rsidRPr="00132896">
        <w:rPr>
          <w:rFonts w:ascii="Arial" w:hAnsi="Arial" w:cs="Arial"/>
          <w:b/>
          <w:sz w:val="20"/>
          <w:szCs w:val="20"/>
        </w:rPr>
        <w:t>GESTOR DE GARANTIAS</w:t>
      </w:r>
      <w:r w:rsidRPr="00132896">
        <w:rPr>
          <w:rFonts w:ascii="Arial" w:hAnsi="Arial" w:cs="Arial"/>
          <w:sz w:val="20"/>
          <w:szCs w:val="20"/>
        </w:rPr>
        <w:t xml:space="preserve"> das suas funções;</w:t>
      </w:r>
    </w:p>
    <w:p w14:paraId="2D38AB68" w14:textId="4623B398" w:rsidR="00132896" w:rsidRPr="00132896" w:rsidRDefault="00132896" w:rsidP="00132896">
      <w:pPr>
        <w:numPr>
          <w:ilvl w:val="0"/>
          <w:numId w:val="17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32896">
        <w:rPr>
          <w:rFonts w:ascii="Arial" w:hAnsi="Arial" w:cs="Arial"/>
          <w:sz w:val="20"/>
          <w:szCs w:val="20"/>
        </w:rPr>
        <w:t xml:space="preserve">Em caso de execução da parcela solidária de garantias de outros agentes de mercado para a satisfação de responsabilidades do </w:t>
      </w:r>
      <w:r w:rsidRPr="00132896">
        <w:rPr>
          <w:rFonts w:ascii="Arial" w:hAnsi="Arial" w:cs="Arial"/>
          <w:b/>
          <w:sz w:val="20"/>
          <w:szCs w:val="20"/>
        </w:rPr>
        <w:t>AGENTE DE MERCADO</w:t>
      </w:r>
      <w:r w:rsidRPr="00132896">
        <w:rPr>
          <w:rFonts w:ascii="Arial" w:hAnsi="Arial" w:cs="Arial"/>
          <w:sz w:val="20"/>
          <w:szCs w:val="20"/>
        </w:rPr>
        <w:t xml:space="preserve">, a prestar aos agentes de mercado cuja parcela solidária da garantia seja executada, a informação sobre o </w:t>
      </w:r>
      <w:r w:rsidRPr="00132896">
        <w:rPr>
          <w:rFonts w:ascii="Arial" w:hAnsi="Arial" w:cs="Arial"/>
          <w:b/>
          <w:sz w:val="20"/>
          <w:szCs w:val="20"/>
        </w:rPr>
        <w:t>AGENTE DE MERCADO</w:t>
      </w:r>
      <w:r w:rsidRPr="00132896">
        <w:rPr>
          <w:rFonts w:ascii="Arial" w:hAnsi="Arial" w:cs="Arial"/>
          <w:sz w:val="20"/>
          <w:szCs w:val="20"/>
        </w:rPr>
        <w:t xml:space="preserve"> que seja necessária e suficiente para que aqueles consigam exercer os seus eventuais direitos;</w:t>
      </w:r>
    </w:p>
    <w:p w14:paraId="72148AF2" w14:textId="77777777" w:rsidR="00132896" w:rsidRPr="00132896" w:rsidRDefault="00132896" w:rsidP="00132896">
      <w:pPr>
        <w:numPr>
          <w:ilvl w:val="0"/>
          <w:numId w:val="17"/>
        </w:numPr>
        <w:spacing w:after="120"/>
        <w:ind w:hanging="357"/>
        <w:jc w:val="both"/>
        <w:rPr>
          <w:rFonts w:ascii="Arial" w:hAnsi="Arial" w:cs="Arial"/>
          <w:sz w:val="20"/>
          <w:szCs w:val="20"/>
        </w:rPr>
      </w:pPr>
      <w:r w:rsidRPr="00132896">
        <w:rPr>
          <w:rFonts w:ascii="Arial" w:hAnsi="Arial" w:cs="Arial"/>
          <w:sz w:val="20"/>
          <w:szCs w:val="20"/>
        </w:rPr>
        <w:t xml:space="preserve">A fiscalizar, pelos meios que considere mais convenientes, o integral cumprimento das obrigações do </w:t>
      </w:r>
      <w:r w:rsidRPr="00132896">
        <w:rPr>
          <w:rFonts w:ascii="Arial" w:hAnsi="Arial" w:cs="Arial"/>
          <w:b/>
          <w:sz w:val="20"/>
          <w:szCs w:val="20"/>
        </w:rPr>
        <w:t>AGENTE DE MERCADO</w:t>
      </w:r>
      <w:r w:rsidRPr="00132896">
        <w:rPr>
          <w:rFonts w:ascii="Arial" w:hAnsi="Arial" w:cs="Arial"/>
          <w:sz w:val="20"/>
          <w:szCs w:val="20"/>
        </w:rPr>
        <w:t>, assumindo o compromisso de adotar os comportamentos e disponibilizar todos os elementos necessários para o efeito;</w:t>
      </w:r>
    </w:p>
    <w:p w14:paraId="192361C6" w14:textId="77777777" w:rsidR="00132896" w:rsidRPr="00132896" w:rsidRDefault="00132896" w:rsidP="00132896">
      <w:pPr>
        <w:numPr>
          <w:ilvl w:val="0"/>
          <w:numId w:val="17"/>
        </w:numPr>
        <w:spacing w:after="120"/>
        <w:ind w:hanging="357"/>
        <w:jc w:val="both"/>
        <w:rPr>
          <w:rFonts w:ascii="Arial" w:hAnsi="Arial" w:cs="Arial"/>
          <w:sz w:val="20"/>
          <w:szCs w:val="20"/>
        </w:rPr>
      </w:pPr>
      <w:r w:rsidRPr="00132896">
        <w:rPr>
          <w:rFonts w:ascii="Arial" w:hAnsi="Arial" w:cs="Arial"/>
          <w:sz w:val="20"/>
          <w:szCs w:val="20"/>
        </w:rPr>
        <w:t>A solicitar às entidades de supervisão a informação que entenda necessária para a verificação dos requisitos de que depende a sua admissão e manutenção na qualidade de participante, e bem assim, a transmitir a tais entidades as informações a seu respeito que as mesmas lhe solicitem;</w:t>
      </w:r>
    </w:p>
    <w:p w14:paraId="7D6AA625" w14:textId="77777777" w:rsidR="00132896" w:rsidRPr="00132896" w:rsidRDefault="00132896" w:rsidP="00132896">
      <w:pPr>
        <w:numPr>
          <w:ilvl w:val="0"/>
          <w:numId w:val="17"/>
        </w:numPr>
        <w:spacing w:after="120"/>
        <w:ind w:hanging="357"/>
        <w:jc w:val="both"/>
        <w:rPr>
          <w:rFonts w:ascii="Arial" w:hAnsi="Arial" w:cs="Arial"/>
          <w:sz w:val="20"/>
          <w:szCs w:val="20"/>
        </w:rPr>
      </w:pPr>
      <w:r w:rsidRPr="00132896">
        <w:rPr>
          <w:rFonts w:ascii="Arial" w:hAnsi="Arial" w:cs="Arial"/>
          <w:sz w:val="20"/>
          <w:szCs w:val="20"/>
        </w:rPr>
        <w:t xml:space="preserve">A adotar os procedimentos previstos na legislação e regulamentação nacional e nas regras operacionais publicadas pelo </w:t>
      </w:r>
      <w:r w:rsidRPr="00132896">
        <w:rPr>
          <w:rFonts w:ascii="Arial" w:hAnsi="Arial" w:cs="Arial"/>
          <w:b/>
          <w:sz w:val="20"/>
          <w:szCs w:val="20"/>
        </w:rPr>
        <w:t>GESTOR DE GARANTIAS</w:t>
      </w:r>
      <w:r w:rsidRPr="00132896">
        <w:rPr>
          <w:rFonts w:ascii="Arial" w:hAnsi="Arial" w:cs="Arial"/>
          <w:sz w:val="20"/>
          <w:szCs w:val="20"/>
        </w:rPr>
        <w:t xml:space="preserve">, em caso de incumprimento do </w:t>
      </w:r>
      <w:r w:rsidRPr="00132896">
        <w:rPr>
          <w:rFonts w:ascii="Arial" w:hAnsi="Arial" w:cs="Arial"/>
          <w:b/>
          <w:sz w:val="20"/>
          <w:szCs w:val="20"/>
        </w:rPr>
        <w:t>AGENTE DE MERCADO</w:t>
      </w:r>
      <w:r w:rsidRPr="00132896">
        <w:rPr>
          <w:rFonts w:ascii="Arial" w:hAnsi="Arial" w:cs="Arial"/>
          <w:sz w:val="20"/>
          <w:szCs w:val="20"/>
        </w:rPr>
        <w:t>.</w:t>
      </w:r>
    </w:p>
    <w:p w14:paraId="7F74C2A3" w14:textId="77777777" w:rsidR="00132896" w:rsidRPr="00132896" w:rsidRDefault="00132896" w:rsidP="00132896">
      <w:pPr>
        <w:spacing w:after="120"/>
        <w:ind w:hanging="357"/>
        <w:jc w:val="both"/>
        <w:rPr>
          <w:rFonts w:ascii="Arial" w:hAnsi="Arial" w:cs="Arial"/>
          <w:sz w:val="20"/>
          <w:szCs w:val="20"/>
        </w:rPr>
      </w:pPr>
    </w:p>
    <w:p w14:paraId="3D5BE851" w14:textId="77777777" w:rsidR="00132896" w:rsidRPr="00132896" w:rsidRDefault="00132896" w:rsidP="00132896">
      <w:pPr>
        <w:spacing w:after="120"/>
        <w:jc w:val="center"/>
        <w:rPr>
          <w:rFonts w:ascii="Arial" w:hAnsi="Arial" w:cs="Arial"/>
          <w:b/>
          <w:bCs/>
          <w:iCs/>
          <w:color w:val="92D050"/>
          <w:sz w:val="20"/>
          <w:szCs w:val="20"/>
        </w:rPr>
      </w:pPr>
      <w:r w:rsidRPr="00132896">
        <w:rPr>
          <w:rFonts w:ascii="Arial" w:hAnsi="Arial" w:cs="Arial"/>
          <w:b/>
          <w:bCs/>
          <w:iCs/>
          <w:color w:val="92D050"/>
          <w:sz w:val="20"/>
          <w:szCs w:val="20"/>
        </w:rPr>
        <w:t>CLÁUSULA SEXTA</w:t>
      </w:r>
    </w:p>
    <w:p w14:paraId="09EC4412" w14:textId="77777777" w:rsidR="00132896" w:rsidRPr="00132896" w:rsidRDefault="00132896" w:rsidP="00132896">
      <w:pPr>
        <w:spacing w:after="120"/>
        <w:jc w:val="center"/>
        <w:rPr>
          <w:rFonts w:ascii="Arial" w:hAnsi="Arial" w:cs="Arial"/>
          <w:b/>
          <w:bCs/>
          <w:iCs/>
          <w:color w:val="92D050"/>
          <w:sz w:val="20"/>
          <w:szCs w:val="20"/>
        </w:rPr>
      </w:pPr>
      <w:r w:rsidRPr="00132896">
        <w:rPr>
          <w:rFonts w:ascii="Arial" w:hAnsi="Arial" w:cs="Arial"/>
          <w:b/>
          <w:bCs/>
          <w:iCs/>
          <w:color w:val="92D050"/>
          <w:sz w:val="20"/>
          <w:szCs w:val="20"/>
        </w:rPr>
        <w:t>(Responsabilidades)</w:t>
      </w:r>
    </w:p>
    <w:p w14:paraId="47FC1572" w14:textId="77777777" w:rsidR="00132896" w:rsidRPr="00132896" w:rsidRDefault="00132896" w:rsidP="0013289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32896">
        <w:rPr>
          <w:rFonts w:ascii="Arial" w:hAnsi="Arial" w:cs="Arial"/>
          <w:sz w:val="20"/>
          <w:szCs w:val="20"/>
        </w:rPr>
        <w:t xml:space="preserve">O </w:t>
      </w:r>
      <w:r w:rsidRPr="00132896">
        <w:rPr>
          <w:rFonts w:ascii="Arial" w:hAnsi="Arial" w:cs="Arial"/>
          <w:b/>
          <w:sz w:val="20"/>
          <w:szCs w:val="20"/>
        </w:rPr>
        <w:t>AGENTE DE MERCADO</w:t>
      </w:r>
      <w:r w:rsidRPr="00132896">
        <w:rPr>
          <w:rFonts w:ascii="Arial" w:hAnsi="Arial" w:cs="Arial"/>
          <w:sz w:val="20"/>
          <w:szCs w:val="20"/>
        </w:rPr>
        <w:t xml:space="preserve"> declara ter pleno conhecimento, e aceitar expressamente e sem reservas, que o </w:t>
      </w:r>
      <w:r w:rsidRPr="00132896">
        <w:rPr>
          <w:rFonts w:ascii="Arial" w:hAnsi="Arial" w:cs="Arial"/>
          <w:b/>
          <w:sz w:val="20"/>
          <w:szCs w:val="20"/>
        </w:rPr>
        <w:t>GESTOR DE GARANTIAS</w:t>
      </w:r>
      <w:r w:rsidRPr="00132896">
        <w:rPr>
          <w:rFonts w:ascii="Arial" w:hAnsi="Arial" w:cs="Arial"/>
          <w:sz w:val="20"/>
          <w:szCs w:val="20"/>
        </w:rPr>
        <w:t xml:space="preserve"> não é responsável por quaisquer prejuízos por si sofridos:</w:t>
      </w:r>
    </w:p>
    <w:p w14:paraId="2CCF8504" w14:textId="77777777" w:rsidR="00132896" w:rsidRPr="00132896" w:rsidRDefault="00132896" w:rsidP="00132896">
      <w:pPr>
        <w:numPr>
          <w:ilvl w:val="0"/>
          <w:numId w:val="18"/>
        </w:numPr>
        <w:spacing w:after="120"/>
        <w:ind w:hanging="357"/>
        <w:jc w:val="both"/>
        <w:rPr>
          <w:rFonts w:ascii="Arial" w:hAnsi="Arial" w:cs="Arial"/>
          <w:sz w:val="20"/>
          <w:szCs w:val="20"/>
        </w:rPr>
      </w:pPr>
      <w:r w:rsidRPr="00132896">
        <w:rPr>
          <w:rFonts w:ascii="Arial" w:hAnsi="Arial" w:cs="Arial"/>
          <w:sz w:val="20"/>
          <w:szCs w:val="20"/>
        </w:rPr>
        <w:t>Resultantes de informação que lhe tenha sido prestada pelos operadores de rede ou pelo gestor global do sistema;</w:t>
      </w:r>
    </w:p>
    <w:p w14:paraId="302EB2AF" w14:textId="77777777" w:rsidR="00132896" w:rsidRPr="00132896" w:rsidRDefault="00132896" w:rsidP="00132896">
      <w:pPr>
        <w:numPr>
          <w:ilvl w:val="0"/>
          <w:numId w:val="18"/>
        </w:numPr>
        <w:spacing w:after="120"/>
        <w:ind w:hanging="357"/>
        <w:jc w:val="both"/>
        <w:rPr>
          <w:rFonts w:ascii="Arial" w:hAnsi="Arial" w:cs="Arial"/>
          <w:sz w:val="20"/>
          <w:szCs w:val="20"/>
        </w:rPr>
      </w:pPr>
      <w:r w:rsidRPr="00132896">
        <w:rPr>
          <w:rFonts w:ascii="Arial" w:hAnsi="Arial" w:cs="Arial"/>
          <w:sz w:val="20"/>
          <w:szCs w:val="20"/>
        </w:rPr>
        <w:t xml:space="preserve">Resultantes da aplicação do disposto nas regras operacionais publicadas pelo </w:t>
      </w:r>
      <w:r w:rsidRPr="00132896">
        <w:rPr>
          <w:rFonts w:ascii="Arial" w:hAnsi="Arial" w:cs="Arial"/>
          <w:b/>
          <w:sz w:val="20"/>
          <w:szCs w:val="20"/>
        </w:rPr>
        <w:t>GESTOR DE GARANTIAS</w:t>
      </w:r>
      <w:r w:rsidRPr="00132896">
        <w:rPr>
          <w:rFonts w:ascii="Arial" w:hAnsi="Arial" w:cs="Arial"/>
          <w:sz w:val="20"/>
          <w:szCs w:val="20"/>
        </w:rPr>
        <w:t>;</w:t>
      </w:r>
    </w:p>
    <w:p w14:paraId="0A89C150" w14:textId="77777777" w:rsidR="00132896" w:rsidRPr="00132896" w:rsidRDefault="00132896" w:rsidP="00132896">
      <w:pPr>
        <w:numPr>
          <w:ilvl w:val="0"/>
          <w:numId w:val="18"/>
        </w:numPr>
        <w:spacing w:after="120"/>
        <w:ind w:hanging="357"/>
        <w:jc w:val="both"/>
        <w:rPr>
          <w:rFonts w:ascii="Arial" w:hAnsi="Arial" w:cs="Arial"/>
          <w:sz w:val="20"/>
          <w:szCs w:val="20"/>
        </w:rPr>
      </w:pPr>
      <w:r w:rsidRPr="00132896">
        <w:rPr>
          <w:rFonts w:ascii="Arial" w:hAnsi="Arial" w:cs="Arial"/>
          <w:sz w:val="20"/>
          <w:szCs w:val="20"/>
        </w:rPr>
        <w:t xml:space="preserve">Resultantes de falhas técnicas, falhas de eletricidade, danos com fogo ou água, ou quaisquer outros eventos fortuitos, de força maior ou fora do controlo do </w:t>
      </w:r>
      <w:r w:rsidRPr="00132896">
        <w:rPr>
          <w:rFonts w:ascii="Arial" w:hAnsi="Arial" w:cs="Arial"/>
          <w:b/>
          <w:sz w:val="20"/>
          <w:szCs w:val="20"/>
        </w:rPr>
        <w:t>GESTOR DE GARANTIAS</w:t>
      </w:r>
      <w:r w:rsidRPr="00132896">
        <w:rPr>
          <w:rFonts w:ascii="Arial" w:hAnsi="Arial" w:cs="Arial"/>
          <w:sz w:val="20"/>
          <w:szCs w:val="20"/>
        </w:rPr>
        <w:t>.</w:t>
      </w:r>
    </w:p>
    <w:p w14:paraId="61C9D674" w14:textId="77777777" w:rsidR="00132896" w:rsidRPr="00132896" w:rsidRDefault="00132896" w:rsidP="00132896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735096B" w14:textId="77777777" w:rsidR="00132896" w:rsidRPr="00132896" w:rsidRDefault="00132896" w:rsidP="00113001">
      <w:pPr>
        <w:keepNext/>
        <w:keepLines/>
        <w:spacing w:after="120"/>
        <w:jc w:val="center"/>
        <w:rPr>
          <w:rFonts w:ascii="Arial" w:hAnsi="Arial" w:cs="Arial"/>
          <w:b/>
          <w:bCs/>
          <w:color w:val="92D050"/>
          <w:sz w:val="20"/>
          <w:szCs w:val="20"/>
        </w:rPr>
      </w:pPr>
      <w:r w:rsidRPr="00132896">
        <w:rPr>
          <w:rFonts w:ascii="Arial" w:hAnsi="Arial" w:cs="Arial"/>
          <w:b/>
          <w:bCs/>
          <w:color w:val="92D050"/>
          <w:sz w:val="20"/>
          <w:szCs w:val="20"/>
        </w:rPr>
        <w:lastRenderedPageBreak/>
        <w:t>CLÁUSULA SÉTIMA</w:t>
      </w:r>
    </w:p>
    <w:p w14:paraId="68B70936" w14:textId="77777777" w:rsidR="00132896" w:rsidRPr="00132896" w:rsidRDefault="00132896" w:rsidP="00113001">
      <w:pPr>
        <w:keepNext/>
        <w:keepLines/>
        <w:spacing w:after="120"/>
        <w:jc w:val="center"/>
        <w:rPr>
          <w:rFonts w:ascii="Arial" w:hAnsi="Arial" w:cs="Arial"/>
          <w:b/>
          <w:bCs/>
          <w:color w:val="92D050"/>
          <w:sz w:val="20"/>
          <w:szCs w:val="20"/>
        </w:rPr>
      </w:pPr>
      <w:r w:rsidRPr="00132896">
        <w:rPr>
          <w:rFonts w:ascii="Arial" w:hAnsi="Arial" w:cs="Arial"/>
          <w:b/>
          <w:bCs/>
          <w:color w:val="92D050"/>
          <w:sz w:val="20"/>
          <w:szCs w:val="20"/>
        </w:rPr>
        <w:t>(Proteção de dados)</w:t>
      </w:r>
    </w:p>
    <w:p w14:paraId="50E9576D" w14:textId="77777777" w:rsidR="00132896" w:rsidRPr="00132896" w:rsidRDefault="00132896" w:rsidP="00113001">
      <w:pPr>
        <w:keepNext/>
        <w:keepLines/>
        <w:numPr>
          <w:ilvl w:val="0"/>
          <w:numId w:val="2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32896">
        <w:rPr>
          <w:rFonts w:ascii="Arial" w:hAnsi="Arial" w:cs="Arial"/>
          <w:sz w:val="20"/>
          <w:szCs w:val="20"/>
        </w:rPr>
        <w:t>As Partes obrigam-se a tratar os dados pessoais constantes das bases de dados que servem de suporte aos processos abrangidos no estrito cumprimento do Regulamento Geral de Proteção de Dados em vigor e demais legislação aplicável em matéria de tratamento de dados pessoais.</w:t>
      </w:r>
    </w:p>
    <w:p w14:paraId="22CBBF46" w14:textId="77777777" w:rsidR="00132896" w:rsidRPr="00132896" w:rsidRDefault="00132896" w:rsidP="00113001">
      <w:pPr>
        <w:keepNext/>
        <w:keepLines/>
        <w:numPr>
          <w:ilvl w:val="0"/>
          <w:numId w:val="2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32896">
        <w:rPr>
          <w:rFonts w:ascii="Arial" w:hAnsi="Arial" w:cs="Arial"/>
          <w:sz w:val="20"/>
          <w:szCs w:val="20"/>
        </w:rPr>
        <w:t>As Partes obrigam-se a tratar os dados pessoais estritamente para a concretização dos procedimentos e processos previstos na Diretiva e demais regulamentação aplicável.</w:t>
      </w:r>
    </w:p>
    <w:p w14:paraId="7D75AFA0" w14:textId="2770208F" w:rsidR="00132896" w:rsidRPr="00132896" w:rsidRDefault="00132896" w:rsidP="00113001">
      <w:pPr>
        <w:keepNext/>
        <w:keepLines/>
        <w:numPr>
          <w:ilvl w:val="0"/>
          <w:numId w:val="2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32896">
        <w:rPr>
          <w:rFonts w:ascii="Arial" w:hAnsi="Arial" w:cs="Arial"/>
          <w:sz w:val="20"/>
          <w:szCs w:val="20"/>
        </w:rPr>
        <w:t xml:space="preserve">O </w:t>
      </w:r>
      <w:r w:rsidRPr="00132896">
        <w:rPr>
          <w:rFonts w:ascii="Arial" w:hAnsi="Arial" w:cs="Arial"/>
          <w:b/>
          <w:sz w:val="20"/>
          <w:szCs w:val="20"/>
        </w:rPr>
        <w:t>AGENTE DE MERCADO</w:t>
      </w:r>
      <w:r w:rsidRPr="00132896">
        <w:rPr>
          <w:rFonts w:ascii="Arial" w:hAnsi="Arial" w:cs="Arial"/>
          <w:sz w:val="20"/>
          <w:szCs w:val="20"/>
        </w:rPr>
        <w:t xml:space="preserve"> deve utilizar os dados e as informações fornecidas pelo </w:t>
      </w:r>
      <w:r w:rsidRPr="00132896">
        <w:rPr>
          <w:rFonts w:ascii="Arial" w:hAnsi="Arial" w:cs="Arial"/>
          <w:b/>
          <w:sz w:val="20"/>
          <w:szCs w:val="20"/>
        </w:rPr>
        <w:t>GESTOR DE GARANTIAS</w:t>
      </w:r>
      <w:r w:rsidRPr="00132896">
        <w:rPr>
          <w:rFonts w:ascii="Arial" w:hAnsi="Arial" w:cs="Arial"/>
          <w:sz w:val="20"/>
          <w:szCs w:val="20"/>
        </w:rPr>
        <w:t xml:space="preserve"> somente no âmbito da sua participação da atividade de gestão </w:t>
      </w:r>
      <w:r w:rsidR="00E51B56">
        <w:rPr>
          <w:rFonts w:ascii="Arial" w:hAnsi="Arial" w:cs="Arial"/>
          <w:sz w:val="20"/>
          <w:szCs w:val="20"/>
        </w:rPr>
        <w:t xml:space="preserve">de riscos e gestão </w:t>
      </w:r>
      <w:r w:rsidRPr="00132896">
        <w:rPr>
          <w:rFonts w:ascii="Arial" w:hAnsi="Arial" w:cs="Arial"/>
          <w:sz w:val="20"/>
          <w:szCs w:val="20"/>
        </w:rPr>
        <w:t>integrada de garantias.</w:t>
      </w:r>
    </w:p>
    <w:p w14:paraId="26DF8D1B" w14:textId="77777777" w:rsidR="00132896" w:rsidRPr="00132896" w:rsidRDefault="00132896" w:rsidP="00113001">
      <w:pPr>
        <w:keepNext/>
        <w:keepLines/>
        <w:numPr>
          <w:ilvl w:val="0"/>
          <w:numId w:val="2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32896">
        <w:rPr>
          <w:rFonts w:ascii="Arial" w:hAnsi="Arial" w:cs="Arial"/>
          <w:sz w:val="20"/>
          <w:szCs w:val="20"/>
        </w:rPr>
        <w:t xml:space="preserve">Sempre que necessário, o </w:t>
      </w:r>
      <w:r w:rsidRPr="00132896">
        <w:rPr>
          <w:rFonts w:ascii="Arial" w:hAnsi="Arial" w:cs="Arial"/>
          <w:b/>
          <w:sz w:val="20"/>
          <w:szCs w:val="20"/>
        </w:rPr>
        <w:t>AGENTE DE MERCADO</w:t>
      </w:r>
      <w:r w:rsidRPr="00132896">
        <w:rPr>
          <w:rFonts w:ascii="Arial" w:hAnsi="Arial" w:cs="Arial"/>
          <w:sz w:val="20"/>
          <w:szCs w:val="20"/>
        </w:rPr>
        <w:t xml:space="preserve"> deve remeter ao </w:t>
      </w:r>
      <w:r w:rsidRPr="00132896">
        <w:rPr>
          <w:rFonts w:ascii="Arial" w:hAnsi="Arial" w:cs="Arial"/>
          <w:b/>
          <w:sz w:val="20"/>
          <w:szCs w:val="20"/>
        </w:rPr>
        <w:t>GESTOR DE GARANTIAS</w:t>
      </w:r>
      <w:r w:rsidRPr="00132896">
        <w:rPr>
          <w:rFonts w:ascii="Arial" w:hAnsi="Arial" w:cs="Arial"/>
          <w:sz w:val="20"/>
          <w:szCs w:val="20"/>
        </w:rPr>
        <w:t xml:space="preserve"> as autorizações expressas previstas na legislação para o tratamento de dados.</w:t>
      </w:r>
    </w:p>
    <w:p w14:paraId="69350193" w14:textId="77777777" w:rsidR="00132896" w:rsidRPr="00132896" w:rsidRDefault="00132896" w:rsidP="00113001">
      <w:pPr>
        <w:keepNext/>
        <w:keepLines/>
        <w:numPr>
          <w:ilvl w:val="0"/>
          <w:numId w:val="2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32896">
        <w:rPr>
          <w:rFonts w:ascii="Arial" w:hAnsi="Arial" w:cs="Arial"/>
          <w:sz w:val="20"/>
          <w:szCs w:val="20"/>
        </w:rPr>
        <w:t xml:space="preserve">O não cumprimento ou a oposição do </w:t>
      </w:r>
      <w:r w:rsidRPr="00132896">
        <w:rPr>
          <w:rFonts w:ascii="Arial" w:hAnsi="Arial" w:cs="Arial"/>
          <w:b/>
          <w:sz w:val="20"/>
          <w:szCs w:val="20"/>
        </w:rPr>
        <w:t>AGENTE DE MERCADO</w:t>
      </w:r>
      <w:r w:rsidRPr="00132896">
        <w:rPr>
          <w:rFonts w:ascii="Arial" w:hAnsi="Arial" w:cs="Arial"/>
          <w:sz w:val="20"/>
          <w:szCs w:val="20"/>
        </w:rPr>
        <w:t xml:space="preserve"> à prestação das autorizações expressas previstas no número anterior constitui fundamento para a suspensão do presente Acordo.</w:t>
      </w:r>
    </w:p>
    <w:p w14:paraId="318A4A28" w14:textId="77777777" w:rsidR="00132896" w:rsidRPr="00132896" w:rsidRDefault="00132896" w:rsidP="00113001">
      <w:pPr>
        <w:keepNext/>
        <w:keepLines/>
        <w:numPr>
          <w:ilvl w:val="0"/>
          <w:numId w:val="2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32896">
        <w:rPr>
          <w:rFonts w:ascii="Arial" w:hAnsi="Arial" w:cs="Arial"/>
          <w:sz w:val="20"/>
          <w:szCs w:val="20"/>
        </w:rPr>
        <w:t xml:space="preserve">O </w:t>
      </w:r>
      <w:r w:rsidRPr="00132896">
        <w:rPr>
          <w:rFonts w:ascii="Arial" w:hAnsi="Arial" w:cs="Arial"/>
          <w:b/>
          <w:sz w:val="20"/>
          <w:szCs w:val="20"/>
        </w:rPr>
        <w:t>AGENTE DE MERCADO</w:t>
      </w:r>
      <w:r w:rsidRPr="00132896">
        <w:rPr>
          <w:rFonts w:ascii="Arial" w:hAnsi="Arial" w:cs="Arial"/>
          <w:sz w:val="20"/>
          <w:szCs w:val="20"/>
        </w:rPr>
        <w:t xml:space="preserve"> autoriza o </w:t>
      </w:r>
      <w:r w:rsidRPr="00132896">
        <w:rPr>
          <w:rFonts w:ascii="Arial" w:hAnsi="Arial" w:cs="Arial"/>
          <w:b/>
          <w:sz w:val="20"/>
          <w:szCs w:val="20"/>
        </w:rPr>
        <w:t>GESTOR DE GARANTIAS</w:t>
      </w:r>
      <w:r w:rsidRPr="00132896">
        <w:rPr>
          <w:rFonts w:ascii="Arial" w:hAnsi="Arial" w:cs="Arial"/>
          <w:sz w:val="20"/>
          <w:szCs w:val="20"/>
        </w:rPr>
        <w:t xml:space="preserve"> a proceder à gravação de todas as suas comunicações telefónicas, nomeadamente, das instruções ou pedidos que transmita, e utilizar tais gravações para prova da sua realização, bem como para efeitos de supervisão realizada pelo </w:t>
      </w:r>
      <w:r w:rsidRPr="00132896">
        <w:rPr>
          <w:rFonts w:ascii="Arial" w:hAnsi="Arial" w:cs="Arial"/>
          <w:b/>
          <w:sz w:val="20"/>
          <w:szCs w:val="20"/>
        </w:rPr>
        <w:t>GESTOR DE GARANTIAS</w:t>
      </w:r>
      <w:r w:rsidRPr="00132896">
        <w:rPr>
          <w:rFonts w:ascii="Arial" w:hAnsi="Arial" w:cs="Arial"/>
          <w:sz w:val="20"/>
          <w:szCs w:val="20"/>
        </w:rPr>
        <w:t xml:space="preserve"> ou pelas entidades competentes.</w:t>
      </w:r>
    </w:p>
    <w:p w14:paraId="214BADA2" w14:textId="3CEB8AB2" w:rsidR="00132896" w:rsidRPr="00132896" w:rsidRDefault="00132896" w:rsidP="00113001">
      <w:pPr>
        <w:keepNext/>
        <w:keepLines/>
        <w:numPr>
          <w:ilvl w:val="0"/>
          <w:numId w:val="2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32896">
        <w:rPr>
          <w:rFonts w:ascii="Arial" w:hAnsi="Arial" w:cs="Arial"/>
          <w:sz w:val="20"/>
          <w:szCs w:val="20"/>
        </w:rPr>
        <w:t xml:space="preserve">O </w:t>
      </w:r>
      <w:r w:rsidRPr="00132896">
        <w:rPr>
          <w:rFonts w:ascii="Arial" w:hAnsi="Arial" w:cs="Arial"/>
          <w:b/>
          <w:sz w:val="20"/>
          <w:szCs w:val="20"/>
        </w:rPr>
        <w:t>AGENTE DE MERCADO</w:t>
      </w:r>
      <w:r w:rsidRPr="00132896">
        <w:rPr>
          <w:rFonts w:ascii="Arial" w:hAnsi="Arial" w:cs="Arial"/>
          <w:sz w:val="20"/>
          <w:szCs w:val="20"/>
        </w:rPr>
        <w:t xml:space="preserve"> autoriza o </w:t>
      </w:r>
      <w:r w:rsidRPr="00132896">
        <w:rPr>
          <w:rFonts w:ascii="Arial" w:hAnsi="Arial" w:cs="Arial"/>
          <w:b/>
          <w:sz w:val="20"/>
          <w:szCs w:val="20"/>
        </w:rPr>
        <w:t>GESTOR DE GARANTIAS</w:t>
      </w:r>
      <w:r w:rsidRPr="00132896">
        <w:rPr>
          <w:rFonts w:ascii="Arial" w:hAnsi="Arial" w:cs="Arial"/>
          <w:sz w:val="20"/>
          <w:szCs w:val="20"/>
        </w:rPr>
        <w:t xml:space="preserve"> a proceder ao tratamento informático da informação por si fornecida para efeitos e no âmbito do </w:t>
      </w:r>
      <w:r w:rsidR="00E51B56">
        <w:rPr>
          <w:rFonts w:ascii="Arial" w:hAnsi="Arial" w:cs="Arial"/>
          <w:sz w:val="20"/>
          <w:szCs w:val="20"/>
        </w:rPr>
        <w:t>M</w:t>
      </w:r>
      <w:r w:rsidRPr="00132896">
        <w:rPr>
          <w:rFonts w:ascii="Arial" w:hAnsi="Arial" w:cs="Arial"/>
          <w:sz w:val="20"/>
          <w:szCs w:val="20"/>
        </w:rPr>
        <w:t xml:space="preserve">ecanismo </w:t>
      </w:r>
      <w:r w:rsidR="00E51B56">
        <w:rPr>
          <w:rFonts w:ascii="Arial" w:hAnsi="Arial" w:cs="Arial"/>
          <w:sz w:val="20"/>
          <w:szCs w:val="20"/>
        </w:rPr>
        <w:t>GIG</w:t>
      </w:r>
      <w:r w:rsidRPr="00132896">
        <w:rPr>
          <w:rFonts w:ascii="Arial" w:hAnsi="Arial" w:cs="Arial"/>
          <w:sz w:val="20"/>
          <w:szCs w:val="20"/>
        </w:rPr>
        <w:t xml:space="preserve">, em especial os dados pessoais aí contidos, designadamente com vista à execução deste Acordo, ao exercício dos poderes do </w:t>
      </w:r>
      <w:r w:rsidRPr="00132896">
        <w:rPr>
          <w:rFonts w:ascii="Arial" w:hAnsi="Arial" w:cs="Arial"/>
          <w:b/>
          <w:sz w:val="20"/>
          <w:szCs w:val="20"/>
        </w:rPr>
        <w:t>GESTOR DE GARANTIAS</w:t>
      </w:r>
      <w:r w:rsidRPr="00132896">
        <w:rPr>
          <w:rFonts w:ascii="Arial" w:hAnsi="Arial" w:cs="Arial"/>
          <w:sz w:val="20"/>
          <w:szCs w:val="20"/>
        </w:rPr>
        <w:t xml:space="preserve"> ou para fins estatísticos, sem prejuízo do dever de sigilo a que se encontra vinculado o </w:t>
      </w:r>
      <w:r w:rsidRPr="00132896">
        <w:rPr>
          <w:rFonts w:ascii="Arial" w:hAnsi="Arial" w:cs="Arial"/>
          <w:b/>
          <w:sz w:val="20"/>
          <w:szCs w:val="20"/>
        </w:rPr>
        <w:t>GESTOR DE GARANTIAS</w:t>
      </w:r>
      <w:r w:rsidRPr="00132896">
        <w:rPr>
          <w:rFonts w:ascii="Arial" w:hAnsi="Arial" w:cs="Arial"/>
          <w:sz w:val="20"/>
          <w:szCs w:val="20"/>
        </w:rPr>
        <w:t xml:space="preserve">, tendo o </w:t>
      </w:r>
      <w:r w:rsidRPr="00132896">
        <w:rPr>
          <w:rFonts w:ascii="Arial" w:hAnsi="Arial" w:cs="Arial"/>
          <w:b/>
          <w:sz w:val="20"/>
          <w:szCs w:val="20"/>
        </w:rPr>
        <w:t>AGENTE DE MERCADO</w:t>
      </w:r>
      <w:r w:rsidRPr="00132896">
        <w:rPr>
          <w:rFonts w:ascii="Arial" w:hAnsi="Arial" w:cs="Arial"/>
          <w:sz w:val="20"/>
          <w:szCs w:val="20"/>
        </w:rPr>
        <w:t xml:space="preserve"> o direito de aceder aos elementos constantes das referidas bases de dados e de exigir a sua atualização ou retificação.</w:t>
      </w:r>
    </w:p>
    <w:p w14:paraId="6F50F62B" w14:textId="77777777" w:rsidR="00132896" w:rsidRPr="00132896" w:rsidRDefault="00132896" w:rsidP="00132896">
      <w:pPr>
        <w:spacing w:after="120"/>
        <w:ind w:left="360"/>
        <w:jc w:val="both"/>
        <w:rPr>
          <w:rFonts w:ascii="Arial" w:hAnsi="Arial" w:cs="Arial"/>
          <w:b/>
          <w:bCs/>
          <w:color w:val="92D050"/>
          <w:sz w:val="20"/>
          <w:szCs w:val="20"/>
        </w:rPr>
      </w:pPr>
    </w:p>
    <w:p w14:paraId="1000B30E" w14:textId="77777777" w:rsidR="00132896" w:rsidRPr="00132896" w:rsidRDefault="00132896" w:rsidP="00132896">
      <w:pPr>
        <w:pStyle w:val="BodyText"/>
        <w:keepNext/>
        <w:keepLines/>
        <w:jc w:val="center"/>
        <w:rPr>
          <w:rFonts w:ascii="Arial" w:hAnsi="Arial" w:cs="Arial"/>
          <w:b/>
          <w:color w:val="92D050"/>
          <w:sz w:val="20"/>
          <w:szCs w:val="20"/>
        </w:rPr>
      </w:pPr>
      <w:r w:rsidRPr="00132896">
        <w:rPr>
          <w:rFonts w:ascii="Arial" w:hAnsi="Arial" w:cs="Arial"/>
          <w:b/>
          <w:color w:val="92D050"/>
          <w:sz w:val="20"/>
          <w:szCs w:val="20"/>
        </w:rPr>
        <w:t>CLÁUSULA OITAVA</w:t>
      </w:r>
    </w:p>
    <w:p w14:paraId="05E1D510" w14:textId="77777777" w:rsidR="00132896" w:rsidRPr="00132896" w:rsidRDefault="00132896" w:rsidP="00132896">
      <w:pPr>
        <w:pStyle w:val="BodyText"/>
        <w:keepNext/>
        <w:keepLines/>
        <w:jc w:val="center"/>
        <w:rPr>
          <w:rFonts w:ascii="Arial" w:hAnsi="Arial" w:cs="Arial"/>
          <w:b/>
          <w:color w:val="92D050"/>
          <w:sz w:val="20"/>
          <w:szCs w:val="20"/>
        </w:rPr>
      </w:pPr>
      <w:r w:rsidRPr="00132896">
        <w:rPr>
          <w:rFonts w:ascii="Arial" w:hAnsi="Arial" w:cs="Arial"/>
          <w:b/>
          <w:color w:val="92D050"/>
          <w:sz w:val="20"/>
          <w:szCs w:val="20"/>
        </w:rPr>
        <w:t>(Confidencialidade)</w:t>
      </w:r>
    </w:p>
    <w:p w14:paraId="43B78A66" w14:textId="77777777" w:rsidR="00132896" w:rsidRPr="00132896" w:rsidRDefault="00132896" w:rsidP="00132896">
      <w:pPr>
        <w:pStyle w:val="ListParagraph"/>
        <w:keepNext/>
        <w:keepLines/>
        <w:numPr>
          <w:ilvl w:val="0"/>
          <w:numId w:val="32"/>
        </w:numPr>
        <w:spacing w:after="120"/>
        <w:contextualSpacing w:val="0"/>
        <w:jc w:val="both"/>
        <w:rPr>
          <w:rFonts w:ascii="Arial" w:hAnsi="Arial" w:cs="Arial"/>
          <w:sz w:val="20"/>
          <w:szCs w:val="20"/>
          <w:lang w:val="pt-PT"/>
        </w:rPr>
      </w:pPr>
      <w:r w:rsidRPr="00132896">
        <w:rPr>
          <w:rFonts w:ascii="Arial" w:hAnsi="Arial" w:cs="Arial"/>
          <w:sz w:val="20"/>
          <w:szCs w:val="20"/>
          <w:lang w:val="pt-PT"/>
        </w:rPr>
        <w:t>Sem prejuízo das comunicações previstas no presente Acordo, na Diretiva ou legalmente impostas, as Partes devem observar a mais estrita confidencialidade quanto a todo o tipo de informação prestada pela outra parte ou por qualquer forma adquirida no âmbito do Acordo.</w:t>
      </w:r>
    </w:p>
    <w:p w14:paraId="73453EBF" w14:textId="77777777" w:rsidR="00132896" w:rsidRPr="00132896" w:rsidRDefault="00132896" w:rsidP="00132896">
      <w:pPr>
        <w:pStyle w:val="ListParagraph"/>
        <w:numPr>
          <w:ilvl w:val="0"/>
          <w:numId w:val="32"/>
        </w:numPr>
        <w:spacing w:after="120"/>
        <w:contextualSpacing w:val="0"/>
        <w:jc w:val="both"/>
        <w:rPr>
          <w:rFonts w:ascii="Arial" w:hAnsi="Arial" w:cs="Arial"/>
          <w:sz w:val="20"/>
          <w:szCs w:val="20"/>
          <w:lang w:val="pt-PT"/>
        </w:rPr>
      </w:pPr>
      <w:r w:rsidRPr="00132896">
        <w:rPr>
          <w:rFonts w:ascii="Arial" w:hAnsi="Arial" w:cs="Arial"/>
          <w:sz w:val="20"/>
          <w:szCs w:val="20"/>
          <w:lang w:val="pt-PT"/>
        </w:rPr>
        <w:t>A obrigação de confidencialidade prevista no número anterior permanece mesmo depois do termo do presente Acordo.</w:t>
      </w:r>
    </w:p>
    <w:p w14:paraId="42852178" w14:textId="77777777" w:rsidR="00132896" w:rsidRPr="00132896" w:rsidRDefault="00132896" w:rsidP="00132896">
      <w:pPr>
        <w:pStyle w:val="ListParagraph"/>
        <w:numPr>
          <w:ilvl w:val="0"/>
          <w:numId w:val="32"/>
        </w:numPr>
        <w:spacing w:after="120"/>
        <w:contextualSpacing w:val="0"/>
        <w:jc w:val="both"/>
        <w:rPr>
          <w:rFonts w:ascii="Arial" w:hAnsi="Arial" w:cs="Arial"/>
          <w:sz w:val="20"/>
          <w:szCs w:val="20"/>
          <w:lang w:val="pt-PT"/>
        </w:rPr>
      </w:pPr>
      <w:r w:rsidRPr="00132896">
        <w:rPr>
          <w:rFonts w:ascii="Arial" w:hAnsi="Arial" w:cs="Arial"/>
          <w:sz w:val="20"/>
          <w:szCs w:val="20"/>
          <w:lang w:val="pt-PT"/>
        </w:rPr>
        <w:t>O previsto nos números anteriores não se aplica a:</w:t>
      </w:r>
    </w:p>
    <w:p w14:paraId="0861CAA5" w14:textId="77777777" w:rsidR="00132896" w:rsidRPr="00132896" w:rsidRDefault="00132896" w:rsidP="00132896">
      <w:pPr>
        <w:pStyle w:val="ListParagraph"/>
        <w:numPr>
          <w:ilvl w:val="0"/>
          <w:numId w:val="3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  <w:lang w:val="pt-PT"/>
        </w:rPr>
      </w:pPr>
      <w:r w:rsidRPr="00132896">
        <w:rPr>
          <w:rFonts w:ascii="Arial" w:hAnsi="Arial" w:cs="Arial"/>
          <w:sz w:val="20"/>
          <w:szCs w:val="20"/>
          <w:lang w:val="pt-PT"/>
        </w:rPr>
        <w:t>Informações que alguma das Partes se encontre legalmente obrigada a prestar a alguma autoridade pública ou que seja necessário para exercício do direito de defesa de alguma das Partes;</w:t>
      </w:r>
    </w:p>
    <w:p w14:paraId="2AA7CB73" w14:textId="77777777" w:rsidR="00132896" w:rsidRPr="00132896" w:rsidRDefault="00132896" w:rsidP="00132896">
      <w:pPr>
        <w:pStyle w:val="ListParagraph"/>
        <w:numPr>
          <w:ilvl w:val="0"/>
          <w:numId w:val="3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  <w:lang w:val="pt-PT"/>
        </w:rPr>
      </w:pPr>
      <w:r w:rsidRPr="00132896">
        <w:rPr>
          <w:rFonts w:ascii="Arial" w:hAnsi="Arial" w:cs="Arial"/>
          <w:sz w:val="20"/>
          <w:szCs w:val="20"/>
          <w:lang w:val="pt-PT"/>
        </w:rPr>
        <w:t>Informações que nesta data já sejam do conhecimento público;</w:t>
      </w:r>
    </w:p>
    <w:p w14:paraId="0234B467" w14:textId="77777777" w:rsidR="00132896" w:rsidRPr="00132896" w:rsidRDefault="00132896" w:rsidP="00132896">
      <w:pPr>
        <w:pStyle w:val="ListParagraph"/>
        <w:numPr>
          <w:ilvl w:val="0"/>
          <w:numId w:val="3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  <w:lang w:val="pt-PT"/>
        </w:rPr>
      </w:pPr>
      <w:r w:rsidRPr="00132896">
        <w:rPr>
          <w:rFonts w:ascii="Arial" w:hAnsi="Arial" w:cs="Arial"/>
          <w:sz w:val="20"/>
          <w:szCs w:val="20"/>
          <w:lang w:val="pt-PT"/>
        </w:rPr>
        <w:t>Informações que tenham sido facultadas com a indicação expressa de informações não confidenciais ou com autorização para a sua divulgação.</w:t>
      </w:r>
    </w:p>
    <w:p w14:paraId="3AF97AAE" w14:textId="77777777" w:rsidR="00132896" w:rsidRPr="00132896" w:rsidRDefault="00132896" w:rsidP="00132896">
      <w:pPr>
        <w:pStyle w:val="ListParagraph"/>
        <w:numPr>
          <w:ilvl w:val="0"/>
          <w:numId w:val="32"/>
        </w:numPr>
        <w:spacing w:after="120"/>
        <w:contextualSpacing w:val="0"/>
        <w:jc w:val="both"/>
        <w:rPr>
          <w:rFonts w:ascii="Arial" w:hAnsi="Arial" w:cs="Arial"/>
          <w:sz w:val="20"/>
          <w:szCs w:val="20"/>
          <w:lang w:val="pt-PT"/>
        </w:rPr>
      </w:pPr>
      <w:r w:rsidRPr="00132896">
        <w:rPr>
          <w:rFonts w:ascii="Arial" w:hAnsi="Arial" w:cs="Arial"/>
          <w:sz w:val="20"/>
          <w:szCs w:val="20"/>
          <w:lang w:val="pt-PT"/>
        </w:rPr>
        <w:lastRenderedPageBreak/>
        <w:t>Sempre que seja inevitável que algum terceiro tome conhecimento de informação confidencial, as Partes assegurarão a assunção por aquele terceiro de um dever de confidencialidade no mínimo equivalente ao previsto no presente Acordo.</w:t>
      </w:r>
    </w:p>
    <w:p w14:paraId="0FE445F3" w14:textId="77777777" w:rsidR="00132896" w:rsidRPr="00132896" w:rsidRDefault="00132896" w:rsidP="00132896">
      <w:pPr>
        <w:spacing w:after="120"/>
        <w:ind w:left="360"/>
        <w:jc w:val="both"/>
        <w:rPr>
          <w:rFonts w:ascii="Arial" w:hAnsi="Arial" w:cs="Arial"/>
          <w:b/>
          <w:bCs/>
          <w:color w:val="92D050"/>
          <w:sz w:val="20"/>
          <w:szCs w:val="20"/>
        </w:rPr>
      </w:pPr>
    </w:p>
    <w:p w14:paraId="435C3280" w14:textId="77777777" w:rsidR="00132896" w:rsidRPr="00132896" w:rsidRDefault="00132896" w:rsidP="00B23675">
      <w:pPr>
        <w:keepNext/>
        <w:keepLines/>
        <w:spacing w:after="120"/>
        <w:jc w:val="center"/>
        <w:rPr>
          <w:rFonts w:ascii="Arial" w:hAnsi="Arial" w:cs="Arial"/>
          <w:b/>
          <w:bCs/>
          <w:color w:val="92D050"/>
          <w:sz w:val="20"/>
          <w:szCs w:val="20"/>
        </w:rPr>
      </w:pPr>
      <w:r w:rsidRPr="00132896">
        <w:rPr>
          <w:rFonts w:ascii="Arial" w:hAnsi="Arial" w:cs="Arial"/>
          <w:b/>
          <w:bCs/>
          <w:color w:val="92D050"/>
          <w:sz w:val="20"/>
          <w:szCs w:val="20"/>
        </w:rPr>
        <w:t>CLÁUSULA NONA</w:t>
      </w:r>
    </w:p>
    <w:p w14:paraId="430A2D52" w14:textId="77777777" w:rsidR="00132896" w:rsidRPr="00132896" w:rsidRDefault="00132896" w:rsidP="00B23675">
      <w:pPr>
        <w:keepNext/>
        <w:keepLines/>
        <w:spacing w:after="120"/>
        <w:jc w:val="center"/>
        <w:rPr>
          <w:rFonts w:ascii="Arial" w:hAnsi="Arial" w:cs="Arial"/>
          <w:b/>
          <w:bCs/>
          <w:color w:val="92D050"/>
          <w:sz w:val="20"/>
          <w:szCs w:val="20"/>
        </w:rPr>
      </w:pPr>
      <w:r w:rsidRPr="00132896">
        <w:rPr>
          <w:rFonts w:ascii="Arial" w:hAnsi="Arial" w:cs="Arial"/>
          <w:b/>
          <w:bCs/>
          <w:color w:val="92D050"/>
          <w:sz w:val="20"/>
          <w:szCs w:val="20"/>
        </w:rPr>
        <w:t>(Plataforma tecnológica)</w:t>
      </w:r>
    </w:p>
    <w:p w14:paraId="78796DF0" w14:textId="6A0E5B66" w:rsidR="00132896" w:rsidRPr="00132896" w:rsidRDefault="00132896" w:rsidP="00B23675">
      <w:pPr>
        <w:keepNext/>
        <w:keepLines/>
        <w:numPr>
          <w:ilvl w:val="0"/>
          <w:numId w:val="27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32896">
        <w:rPr>
          <w:rFonts w:ascii="Arial" w:hAnsi="Arial" w:cs="Arial"/>
          <w:sz w:val="20"/>
          <w:szCs w:val="20"/>
        </w:rPr>
        <w:t xml:space="preserve">O </w:t>
      </w:r>
      <w:r w:rsidRPr="00132896">
        <w:rPr>
          <w:rFonts w:ascii="Arial" w:hAnsi="Arial" w:cs="Arial"/>
          <w:b/>
          <w:sz w:val="20"/>
          <w:szCs w:val="20"/>
        </w:rPr>
        <w:t>AGENTE DE MERCADO</w:t>
      </w:r>
      <w:r w:rsidRPr="00132896">
        <w:rPr>
          <w:rFonts w:ascii="Arial" w:hAnsi="Arial" w:cs="Arial"/>
          <w:sz w:val="20"/>
          <w:szCs w:val="20"/>
        </w:rPr>
        <w:t xml:space="preserve"> </w:t>
      </w:r>
      <w:r w:rsidR="006C4B9D">
        <w:rPr>
          <w:rFonts w:ascii="Arial" w:hAnsi="Arial" w:cs="Arial"/>
          <w:sz w:val="20"/>
          <w:szCs w:val="20"/>
        </w:rPr>
        <w:t xml:space="preserve">é responsável pela </w:t>
      </w:r>
      <w:r w:rsidRPr="00132896">
        <w:rPr>
          <w:rFonts w:ascii="Arial" w:hAnsi="Arial" w:cs="Arial"/>
          <w:sz w:val="20"/>
          <w:szCs w:val="20"/>
        </w:rPr>
        <w:t xml:space="preserve">instalação, configuração e ligação à plataforma tecnológica disponibilizada pelo </w:t>
      </w:r>
      <w:r w:rsidRPr="00132896">
        <w:rPr>
          <w:rFonts w:ascii="Arial" w:hAnsi="Arial" w:cs="Arial"/>
          <w:b/>
          <w:sz w:val="20"/>
          <w:szCs w:val="20"/>
        </w:rPr>
        <w:t xml:space="preserve">GESTOR DE GARANTIAS </w:t>
      </w:r>
      <w:r w:rsidRPr="00132896">
        <w:rPr>
          <w:rFonts w:ascii="Arial" w:hAnsi="Arial" w:cs="Arial"/>
          <w:sz w:val="20"/>
          <w:szCs w:val="20"/>
        </w:rPr>
        <w:t xml:space="preserve">para a operacionalização do presente Acordo, bem como </w:t>
      </w:r>
      <w:r w:rsidR="006C4B9D">
        <w:rPr>
          <w:rFonts w:ascii="Arial" w:hAnsi="Arial" w:cs="Arial"/>
          <w:sz w:val="20"/>
          <w:szCs w:val="20"/>
        </w:rPr>
        <w:t xml:space="preserve">pela contratação </w:t>
      </w:r>
      <w:r w:rsidRPr="00132896">
        <w:rPr>
          <w:rFonts w:ascii="Arial" w:hAnsi="Arial" w:cs="Arial"/>
          <w:sz w:val="20"/>
          <w:szCs w:val="20"/>
        </w:rPr>
        <w:t>de quaisquer outros serviços associados à sua utilização.</w:t>
      </w:r>
    </w:p>
    <w:p w14:paraId="657B9782" w14:textId="77777777" w:rsidR="00132896" w:rsidRPr="00132896" w:rsidRDefault="00132896" w:rsidP="00B23675">
      <w:pPr>
        <w:keepNext/>
        <w:keepLines/>
        <w:numPr>
          <w:ilvl w:val="0"/>
          <w:numId w:val="27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32896">
        <w:rPr>
          <w:rFonts w:ascii="Arial" w:hAnsi="Arial" w:cs="Arial"/>
          <w:sz w:val="20"/>
          <w:szCs w:val="20"/>
        </w:rPr>
        <w:t xml:space="preserve">O </w:t>
      </w:r>
      <w:r w:rsidRPr="00132896">
        <w:rPr>
          <w:rFonts w:ascii="Arial" w:hAnsi="Arial" w:cs="Arial"/>
          <w:b/>
          <w:sz w:val="20"/>
          <w:szCs w:val="20"/>
        </w:rPr>
        <w:t>GESTOR DE GARANTIAS</w:t>
      </w:r>
      <w:r w:rsidRPr="00132896">
        <w:rPr>
          <w:rFonts w:ascii="Arial" w:hAnsi="Arial" w:cs="Arial"/>
          <w:sz w:val="20"/>
          <w:szCs w:val="20"/>
        </w:rPr>
        <w:t xml:space="preserve"> não é responsável pela infraestrutura de rede de comunicações e dos meios informáticos (</w:t>
      </w:r>
      <w:r w:rsidRPr="00132896">
        <w:rPr>
          <w:rFonts w:ascii="Arial" w:hAnsi="Arial" w:cs="Arial"/>
          <w:i/>
          <w:sz w:val="20"/>
          <w:szCs w:val="20"/>
        </w:rPr>
        <w:t>hardware</w:t>
      </w:r>
      <w:r w:rsidRPr="00132896">
        <w:rPr>
          <w:rFonts w:ascii="Arial" w:hAnsi="Arial" w:cs="Arial"/>
          <w:sz w:val="20"/>
          <w:szCs w:val="20"/>
        </w:rPr>
        <w:t xml:space="preserve"> e </w:t>
      </w:r>
      <w:r w:rsidRPr="00132896">
        <w:rPr>
          <w:rFonts w:ascii="Arial" w:hAnsi="Arial" w:cs="Arial"/>
          <w:i/>
          <w:sz w:val="20"/>
          <w:szCs w:val="20"/>
        </w:rPr>
        <w:t>software</w:t>
      </w:r>
      <w:r w:rsidRPr="00132896">
        <w:rPr>
          <w:rFonts w:ascii="Arial" w:hAnsi="Arial" w:cs="Arial"/>
          <w:sz w:val="20"/>
          <w:szCs w:val="20"/>
        </w:rPr>
        <w:t>) de acesso à plataforma tecnológica por si disponibilizados.</w:t>
      </w:r>
    </w:p>
    <w:p w14:paraId="052C07A5" w14:textId="77777777" w:rsidR="00132896" w:rsidRPr="00132896" w:rsidRDefault="00132896" w:rsidP="00132896">
      <w:pPr>
        <w:spacing w:after="120"/>
        <w:ind w:left="360"/>
        <w:jc w:val="both"/>
        <w:rPr>
          <w:rFonts w:ascii="Arial" w:hAnsi="Arial" w:cs="Arial"/>
          <w:b/>
          <w:bCs/>
          <w:color w:val="92D050"/>
          <w:sz w:val="20"/>
          <w:szCs w:val="20"/>
        </w:rPr>
      </w:pPr>
    </w:p>
    <w:p w14:paraId="5835CABE" w14:textId="77777777" w:rsidR="00132896" w:rsidRPr="00132896" w:rsidRDefault="00132896" w:rsidP="00132896">
      <w:pPr>
        <w:spacing w:after="120"/>
        <w:jc w:val="center"/>
        <w:rPr>
          <w:rFonts w:ascii="Arial" w:hAnsi="Arial" w:cs="Arial"/>
          <w:b/>
          <w:bCs/>
          <w:color w:val="92D050"/>
          <w:sz w:val="20"/>
          <w:szCs w:val="20"/>
        </w:rPr>
      </w:pPr>
      <w:r w:rsidRPr="00132896">
        <w:rPr>
          <w:rFonts w:ascii="Arial" w:hAnsi="Arial" w:cs="Arial"/>
          <w:b/>
          <w:bCs/>
          <w:color w:val="92D050"/>
          <w:sz w:val="20"/>
          <w:szCs w:val="20"/>
        </w:rPr>
        <w:t>CLÁUSULA DÉCIMA</w:t>
      </w:r>
    </w:p>
    <w:p w14:paraId="22AFC499" w14:textId="77777777" w:rsidR="00132896" w:rsidRPr="00132896" w:rsidRDefault="00132896" w:rsidP="00132896">
      <w:pPr>
        <w:spacing w:after="120"/>
        <w:jc w:val="center"/>
        <w:rPr>
          <w:rFonts w:ascii="Arial" w:hAnsi="Arial" w:cs="Arial"/>
          <w:b/>
          <w:bCs/>
          <w:color w:val="92D050"/>
          <w:sz w:val="20"/>
          <w:szCs w:val="20"/>
        </w:rPr>
      </w:pPr>
      <w:r w:rsidRPr="00132896">
        <w:rPr>
          <w:rFonts w:ascii="Arial" w:hAnsi="Arial" w:cs="Arial"/>
          <w:b/>
          <w:bCs/>
          <w:color w:val="92D050"/>
          <w:sz w:val="20"/>
          <w:szCs w:val="20"/>
        </w:rPr>
        <w:t>(Comunicações)</w:t>
      </w:r>
    </w:p>
    <w:p w14:paraId="4C15F8CC" w14:textId="77777777" w:rsidR="00132896" w:rsidRPr="00132896" w:rsidRDefault="00132896" w:rsidP="00132896">
      <w:pPr>
        <w:numPr>
          <w:ilvl w:val="0"/>
          <w:numId w:val="29"/>
        </w:numPr>
        <w:spacing w:after="120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132896">
        <w:rPr>
          <w:rFonts w:ascii="Arial" w:eastAsia="Times New Roman" w:hAnsi="Arial" w:cs="Arial"/>
          <w:sz w:val="20"/>
          <w:szCs w:val="20"/>
          <w:lang w:eastAsia="de-DE"/>
        </w:rPr>
        <w:t>Todas as comunicações entre as Partes no âmbito do presente Acordo devem ser feitas em português e por carta registada com aviso de receção ou por correio eletrónico com recibo de entrega e devem ser enviadas para os seguintes endereços:</w:t>
      </w:r>
    </w:p>
    <w:p w14:paraId="01F69470" w14:textId="77777777" w:rsidR="00132896" w:rsidRPr="00132896" w:rsidRDefault="00132896" w:rsidP="00132896">
      <w:pPr>
        <w:pStyle w:val="ListParagraph"/>
        <w:numPr>
          <w:ilvl w:val="0"/>
          <w:numId w:val="34"/>
        </w:numPr>
        <w:spacing w:after="120"/>
        <w:contextualSpacing w:val="0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132896">
        <w:rPr>
          <w:rFonts w:ascii="Arial" w:hAnsi="Arial" w:cs="Arial"/>
          <w:b/>
          <w:sz w:val="20"/>
          <w:szCs w:val="20"/>
        </w:rPr>
        <w:t>GESTOR DE GARANTIAS</w:t>
      </w:r>
      <w:r w:rsidRPr="00132896">
        <w:rPr>
          <w:rFonts w:ascii="Arial" w:eastAsia="Times New Roman" w:hAnsi="Arial" w:cs="Arial"/>
          <w:sz w:val="20"/>
          <w:szCs w:val="20"/>
          <w:lang w:eastAsia="de-DE"/>
        </w:rPr>
        <w:t>:</w:t>
      </w:r>
    </w:p>
    <w:p w14:paraId="6BA9367F" w14:textId="1466CE48" w:rsidR="00132896" w:rsidRPr="00113001" w:rsidRDefault="002E1A53" w:rsidP="00C11767">
      <w:pPr>
        <w:tabs>
          <w:tab w:val="left" w:pos="2268"/>
        </w:tabs>
        <w:adjustRightInd w:val="0"/>
        <w:snapToGrid w:val="0"/>
        <w:spacing w:after="120"/>
        <w:ind w:left="1134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 w:rsidRPr="00113001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OMIP, S.A.</w:t>
      </w:r>
    </w:p>
    <w:p w14:paraId="5A7E3738" w14:textId="77777777" w:rsidR="002E1A53" w:rsidRPr="002E1A53" w:rsidRDefault="002E1A53" w:rsidP="002E1A53">
      <w:pPr>
        <w:spacing w:after="0" w:line="360" w:lineRule="auto"/>
        <w:ind w:left="1134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2E1A53">
        <w:rPr>
          <w:rFonts w:ascii="Arial" w:eastAsia="Times New Roman" w:hAnsi="Arial" w:cs="Arial"/>
          <w:sz w:val="20"/>
          <w:szCs w:val="20"/>
          <w:lang w:eastAsia="de-DE"/>
        </w:rPr>
        <w:t>Av. Casal Ribeiro, nº 14 – 8º</w:t>
      </w:r>
    </w:p>
    <w:p w14:paraId="371953B5" w14:textId="77777777" w:rsidR="002E1A53" w:rsidRPr="002E1A53" w:rsidRDefault="002E1A53" w:rsidP="002E1A53">
      <w:pPr>
        <w:spacing w:after="0" w:line="360" w:lineRule="auto"/>
        <w:ind w:left="1134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2E1A53">
        <w:rPr>
          <w:rFonts w:ascii="Arial" w:eastAsia="Times New Roman" w:hAnsi="Arial" w:cs="Arial"/>
          <w:sz w:val="20"/>
          <w:szCs w:val="20"/>
          <w:lang w:eastAsia="de-DE"/>
        </w:rPr>
        <w:t>1000-092 Lisboa</w:t>
      </w:r>
    </w:p>
    <w:p w14:paraId="61AD23F7" w14:textId="77777777" w:rsidR="002E1A53" w:rsidRPr="002E1A53" w:rsidRDefault="002E1A53" w:rsidP="002E1A53">
      <w:pPr>
        <w:spacing w:after="0" w:line="360" w:lineRule="auto"/>
        <w:ind w:left="1134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2E1A53">
        <w:rPr>
          <w:rFonts w:ascii="Arial" w:eastAsia="Times New Roman" w:hAnsi="Arial" w:cs="Arial"/>
          <w:sz w:val="20"/>
          <w:szCs w:val="20"/>
          <w:lang w:eastAsia="de-DE"/>
        </w:rPr>
        <w:t xml:space="preserve">Portugal </w:t>
      </w:r>
    </w:p>
    <w:p w14:paraId="4A499312" w14:textId="77FA2E82" w:rsidR="002E1A53" w:rsidRPr="002E1A53" w:rsidRDefault="002E1A53" w:rsidP="00B23675">
      <w:pPr>
        <w:tabs>
          <w:tab w:val="left" w:pos="2268"/>
        </w:tabs>
        <w:adjustRightInd w:val="0"/>
        <w:snapToGrid w:val="0"/>
        <w:spacing w:after="0" w:line="360" w:lineRule="auto"/>
        <w:ind w:left="1134"/>
        <w:jc w:val="both"/>
        <w:outlineLvl w:val="3"/>
        <w:rPr>
          <w:rFonts w:ascii="Arial" w:eastAsia="Times New Roman" w:hAnsi="Arial" w:cs="Arial"/>
          <w:sz w:val="20"/>
          <w:szCs w:val="20"/>
          <w:lang w:eastAsia="de-DE"/>
        </w:rPr>
      </w:pPr>
      <w:r w:rsidRPr="00113001">
        <w:rPr>
          <w:rFonts w:ascii="Arial" w:eastAsia="Times New Roman" w:hAnsi="Arial" w:cs="Arial"/>
          <w:sz w:val="20"/>
          <w:szCs w:val="20"/>
          <w:u w:val="single"/>
          <w:lang w:eastAsia="de-DE"/>
        </w:rPr>
        <w:t>Email</w:t>
      </w:r>
      <w:r w:rsidRPr="002E1A53">
        <w:rPr>
          <w:rFonts w:ascii="Arial" w:eastAsia="Times New Roman" w:hAnsi="Arial" w:cs="Arial"/>
          <w:sz w:val="20"/>
          <w:szCs w:val="20"/>
          <w:lang w:eastAsia="de-DE"/>
        </w:rPr>
        <w:t xml:space="preserve">: </w:t>
      </w:r>
      <w:hyperlink r:id="rId30" w:history="1">
        <w:r w:rsidR="00F43D96" w:rsidRPr="00030FB0">
          <w:rPr>
            <w:rStyle w:val="Hyperlink"/>
            <w:rFonts w:ascii="Arial" w:eastAsia="Times New Roman" w:hAnsi="Arial" w:cs="Arial"/>
            <w:sz w:val="20"/>
            <w:szCs w:val="20"/>
            <w:lang w:eastAsia="de-DE"/>
          </w:rPr>
          <w:t>gestorgarantias@gigenergia.pt</w:t>
        </w:r>
      </w:hyperlink>
      <w:r w:rsidR="00F43D96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2E1A53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</w:p>
    <w:p w14:paraId="71F1AAF5" w14:textId="59704B92" w:rsidR="00132896" w:rsidRPr="00132896" w:rsidRDefault="00132896" w:rsidP="00132896">
      <w:pPr>
        <w:tabs>
          <w:tab w:val="left" w:pos="2268"/>
        </w:tabs>
        <w:adjustRightInd w:val="0"/>
        <w:snapToGrid w:val="0"/>
        <w:spacing w:after="120"/>
        <w:ind w:left="1418"/>
        <w:jc w:val="both"/>
        <w:outlineLvl w:val="3"/>
        <w:rPr>
          <w:rFonts w:ascii="Arial" w:eastAsia="Times New Roman" w:hAnsi="Arial" w:cs="Arial"/>
          <w:sz w:val="20"/>
          <w:szCs w:val="20"/>
          <w:lang w:eastAsia="de-DE"/>
        </w:rPr>
      </w:pPr>
    </w:p>
    <w:p w14:paraId="5F385A8F" w14:textId="77777777" w:rsidR="00132896" w:rsidRPr="00132896" w:rsidRDefault="00132896" w:rsidP="00132896">
      <w:pPr>
        <w:pStyle w:val="ListParagraph"/>
        <w:numPr>
          <w:ilvl w:val="0"/>
          <w:numId w:val="34"/>
        </w:numPr>
        <w:spacing w:after="120"/>
        <w:contextualSpacing w:val="0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132896">
        <w:rPr>
          <w:rFonts w:ascii="Arial" w:hAnsi="Arial" w:cs="Arial"/>
          <w:b/>
          <w:sz w:val="20"/>
          <w:szCs w:val="20"/>
        </w:rPr>
        <w:t>AGENTE DE MERCADO</w:t>
      </w:r>
      <w:r w:rsidRPr="00132896">
        <w:rPr>
          <w:rFonts w:ascii="Arial" w:eastAsia="Times New Roman" w:hAnsi="Arial" w:cs="Arial"/>
          <w:sz w:val="20"/>
          <w:szCs w:val="20"/>
          <w:lang w:eastAsia="de-DE"/>
        </w:rPr>
        <w:t>:</w:t>
      </w:r>
    </w:p>
    <w:p w14:paraId="0FF70CF9" w14:textId="77777777" w:rsidR="00132896" w:rsidRPr="00B23675" w:rsidRDefault="00132896" w:rsidP="00B23675">
      <w:pPr>
        <w:tabs>
          <w:tab w:val="left" w:pos="2268"/>
        </w:tabs>
        <w:adjustRightInd w:val="0"/>
        <w:snapToGrid w:val="0"/>
        <w:spacing w:after="120"/>
        <w:ind w:left="1134"/>
        <w:jc w:val="both"/>
        <w:outlineLvl w:val="3"/>
        <w:rPr>
          <w:rFonts w:ascii="Arial" w:hAnsi="Arial"/>
          <w:sz w:val="20"/>
          <w:highlight w:val="lightGray"/>
        </w:rPr>
      </w:pPr>
      <w:r w:rsidRPr="00B23675">
        <w:rPr>
          <w:rFonts w:ascii="Arial" w:hAnsi="Arial"/>
          <w:sz w:val="20"/>
          <w:highlight w:val="lightGray"/>
        </w:rPr>
        <w:t>[</w:t>
      </w:r>
      <w:r w:rsidRPr="00B23675">
        <w:rPr>
          <w:rFonts w:ascii="Arial" w:hAnsi="Arial"/>
          <w:i/>
          <w:sz w:val="20"/>
          <w:highlight w:val="lightGray"/>
        </w:rPr>
        <w:t>endereço</w:t>
      </w:r>
      <w:r w:rsidRPr="00B23675">
        <w:rPr>
          <w:rFonts w:ascii="Arial" w:hAnsi="Arial"/>
          <w:sz w:val="20"/>
          <w:highlight w:val="lightGray"/>
        </w:rPr>
        <w:t>]</w:t>
      </w:r>
    </w:p>
    <w:p w14:paraId="13B96AF3" w14:textId="53D737CC" w:rsidR="00132896" w:rsidRPr="00F66A60" w:rsidRDefault="00132896" w:rsidP="00B23675">
      <w:pPr>
        <w:tabs>
          <w:tab w:val="left" w:pos="2268"/>
        </w:tabs>
        <w:adjustRightInd w:val="0"/>
        <w:snapToGrid w:val="0"/>
        <w:spacing w:after="120"/>
        <w:ind w:left="1134"/>
        <w:jc w:val="both"/>
        <w:outlineLvl w:val="3"/>
        <w:rPr>
          <w:rFonts w:ascii="Arial" w:hAnsi="Arial"/>
          <w:sz w:val="20"/>
          <w:highlight w:val="lightGray"/>
        </w:rPr>
      </w:pPr>
      <w:r w:rsidRPr="00B23675">
        <w:rPr>
          <w:rFonts w:ascii="Arial" w:hAnsi="Arial"/>
          <w:sz w:val="20"/>
          <w:highlight w:val="lightGray"/>
        </w:rPr>
        <w:t>[</w:t>
      </w:r>
      <w:r w:rsidRPr="00B23675">
        <w:rPr>
          <w:rFonts w:ascii="Arial" w:hAnsi="Arial"/>
          <w:i/>
          <w:sz w:val="20"/>
          <w:highlight w:val="lightGray"/>
        </w:rPr>
        <w:t>e-mail</w:t>
      </w:r>
      <w:r w:rsidRPr="00B23675">
        <w:rPr>
          <w:rFonts w:ascii="Arial" w:hAnsi="Arial"/>
          <w:sz w:val="20"/>
          <w:highlight w:val="lightGray"/>
        </w:rPr>
        <w:t>]</w:t>
      </w:r>
    </w:p>
    <w:p w14:paraId="02846FA5" w14:textId="40ACA99B" w:rsidR="00F43D96" w:rsidRPr="00132896" w:rsidRDefault="00F43D96" w:rsidP="00F43D96">
      <w:pPr>
        <w:tabs>
          <w:tab w:val="left" w:pos="2268"/>
        </w:tabs>
        <w:adjustRightInd w:val="0"/>
        <w:snapToGrid w:val="0"/>
        <w:spacing w:after="0" w:line="360" w:lineRule="auto"/>
        <w:ind w:left="1134"/>
        <w:jc w:val="both"/>
        <w:outlineLvl w:val="3"/>
        <w:rPr>
          <w:rFonts w:ascii="Arial" w:eastAsia="Times New Roman" w:hAnsi="Arial" w:cs="Arial"/>
          <w:sz w:val="20"/>
          <w:szCs w:val="20"/>
          <w:lang w:eastAsia="de-DE"/>
        </w:rPr>
      </w:pPr>
      <w:r w:rsidRPr="003827EA">
        <w:rPr>
          <w:rFonts w:ascii="Arial" w:eastAsia="Times New Roman" w:hAnsi="Arial" w:cs="Arial"/>
          <w:sz w:val="20"/>
          <w:szCs w:val="20"/>
          <w:highlight w:val="lightGray"/>
          <w:lang w:eastAsia="de-DE"/>
        </w:rPr>
        <w:t>[</w:t>
      </w:r>
      <w:r w:rsidRPr="003827EA">
        <w:rPr>
          <w:rFonts w:ascii="Arial" w:eastAsia="Times New Roman" w:hAnsi="Arial" w:cs="Arial"/>
          <w:i/>
          <w:sz w:val="20"/>
          <w:szCs w:val="20"/>
          <w:highlight w:val="lightGray"/>
          <w:lang w:eastAsia="de-DE"/>
        </w:rPr>
        <w:t>à atenção de: nome</w:t>
      </w:r>
      <w:r w:rsidRPr="003827EA">
        <w:rPr>
          <w:rFonts w:ascii="Arial" w:eastAsia="Times New Roman" w:hAnsi="Arial" w:cs="Arial"/>
          <w:sz w:val="20"/>
          <w:szCs w:val="20"/>
          <w:highlight w:val="lightGray"/>
          <w:lang w:eastAsia="de-DE"/>
        </w:rPr>
        <w:t>]</w:t>
      </w:r>
    </w:p>
    <w:p w14:paraId="3EF42074" w14:textId="77777777" w:rsidR="00132896" w:rsidRPr="00132896" w:rsidRDefault="00132896" w:rsidP="00132896">
      <w:pPr>
        <w:numPr>
          <w:ilvl w:val="0"/>
          <w:numId w:val="29"/>
        </w:numPr>
        <w:spacing w:after="120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132896">
        <w:rPr>
          <w:rFonts w:ascii="Arial" w:eastAsia="Times New Roman" w:hAnsi="Arial" w:cs="Arial"/>
          <w:sz w:val="20"/>
          <w:szCs w:val="20"/>
          <w:lang w:eastAsia="de-DE"/>
        </w:rPr>
        <w:t xml:space="preserve">As Partes podem alterar os seus endereços por comunicação à outra Parte feita nos termos do número anterior. </w:t>
      </w:r>
    </w:p>
    <w:p w14:paraId="368DE113" w14:textId="77777777" w:rsidR="00132896" w:rsidRPr="00132896" w:rsidRDefault="00132896" w:rsidP="00132896">
      <w:pPr>
        <w:numPr>
          <w:ilvl w:val="0"/>
          <w:numId w:val="29"/>
        </w:numPr>
        <w:spacing w:after="120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132896">
        <w:rPr>
          <w:rFonts w:ascii="Arial" w:eastAsia="Times New Roman" w:hAnsi="Arial" w:cs="Arial"/>
          <w:sz w:val="20"/>
          <w:szCs w:val="20"/>
          <w:lang w:eastAsia="de-DE"/>
        </w:rPr>
        <w:t xml:space="preserve">O </w:t>
      </w:r>
      <w:r w:rsidRPr="00132896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GESTOR DE GARANTIAS</w:t>
      </w:r>
      <w:r w:rsidRPr="00132896">
        <w:rPr>
          <w:rFonts w:ascii="Arial" w:eastAsia="Times New Roman" w:hAnsi="Arial" w:cs="Arial"/>
          <w:sz w:val="20"/>
          <w:szCs w:val="20"/>
          <w:lang w:eastAsia="de-DE"/>
        </w:rPr>
        <w:t xml:space="preserve"> pode vir a definir uma plataforma específica para as comunicações a efetuar no âmbito do presente Acordo, designadamente a prevista na cláusula anterior, que será obrigatória para as Partes.</w:t>
      </w:r>
    </w:p>
    <w:p w14:paraId="7C00750F" w14:textId="77777777" w:rsidR="00132896" w:rsidRPr="00132896" w:rsidRDefault="00132896" w:rsidP="00132896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9ACFBCB" w14:textId="061F7CE5" w:rsidR="001677E3" w:rsidRPr="00132896" w:rsidRDefault="009E09EA" w:rsidP="00132896">
      <w:pPr>
        <w:spacing w:after="120"/>
        <w:jc w:val="center"/>
        <w:rPr>
          <w:rFonts w:ascii="Arial" w:hAnsi="Arial" w:cs="Arial"/>
          <w:b/>
          <w:bCs/>
          <w:color w:val="92D050"/>
          <w:sz w:val="20"/>
          <w:szCs w:val="20"/>
        </w:rPr>
      </w:pPr>
      <w:r w:rsidRPr="007657E2">
        <w:rPr>
          <w:rFonts w:ascii="Arial" w:hAnsi="Arial" w:cs="Arial"/>
          <w:sz w:val="20"/>
          <w:szCs w:val="20"/>
        </w:rPr>
        <w:t>.</w:t>
      </w:r>
    </w:p>
    <w:p w14:paraId="217C3903" w14:textId="58F09939" w:rsidR="001677E3" w:rsidRDefault="001677E3" w:rsidP="00113001">
      <w:pPr>
        <w:keepNext/>
        <w:keepLines/>
        <w:spacing w:after="120"/>
        <w:jc w:val="center"/>
        <w:rPr>
          <w:rFonts w:ascii="Arial" w:hAnsi="Arial" w:cs="Arial"/>
          <w:b/>
          <w:bCs/>
          <w:color w:val="92D050"/>
          <w:sz w:val="20"/>
          <w:szCs w:val="20"/>
        </w:rPr>
      </w:pPr>
      <w:r w:rsidRPr="00132896">
        <w:rPr>
          <w:rFonts w:ascii="Arial" w:hAnsi="Arial" w:cs="Arial"/>
          <w:b/>
          <w:bCs/>
          <w:color w:val="92D050"/>
          <w:sz w:val="20"/>
          <w:szCs w:val="20"/>
        </w:rPr>
        <w:lastRenderedPageBreak/>
        <w:t xml:space="preserve">CLÁUSULA DÉCIMA </w:t>
      </w:r>
      <w:r w:rsidR="002E1A53">
        <w:rPr>
          <w:rFonts w:ascii="Arial" w:hAnsi="Arial" w:cs="Arial"/>
          <w:b/>
          <w:bCs/>
          <w:color w:val="92D050"/>
          <w:sz w:val="20"/>
          <w:szCs w:val="20"/>
        </w:rPr>
        <w:t>PRIMEIRA</w:t>
      </w:r>
    </w:p>
    <w:p w14:paraId="2EF4ED5E" w14:textId="7F8EB9D6" w:rsidR="00132896" w:rsidRPr="00132896" w:rsidRDefault="00132896" w:rsidP="00113001">
      <w:pPr>
        <w:keepNext/>
        <w:keepLines/>
        <w:spacing w:after="120"/>
        <w:jc w:val="center"/>
        <w:rPr>
          <w:rFonts w:ascii="Arial" w:hAnsi="Arial" w:cs="Arial"/>
          <w:b/>
          <w:bCs/>
          <w:color w:val="92D050"/>
          <w:sz w:val="20"/>
          <w:szCs w:val="20"/>
        </w:rPr>
      </w:pPr>
      <w:r w:rsidRPr="00132896">
        <w:rPr>
          <w:rFonts w:ascii="Arial" w:hAnsi="Arial" w:cs="Arial"/>
          <w:b/>
          <w:bCs/>
          <w:color w:val="92D050"/>
          <w:sz w:val="20"/>
          <w:szCs w:val="20"/>
        </w:rPr>
        <w:t>(Disposições finais)</w:t>
      </w:r>
    </w:p>
    <w:p w14:paraId="0542F895" w14:textId="01070B20" w:rsidR="00132896" w:rsidRPr="00132896" w:rsidRDefault="00132896" w:rsidP="00113001">
      <w:pPr>
        <w:keepNext/>
        <w:keepLines/>
        <w:numPr>
          <w:ilvl w:val="0"/>
          <w:numId w:val="35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32896">
        <w:rPr>
          <w:rFonts w:ascii="Arial" w:hAnsi="Arial" w:cs="Arial"/>
          <w:sz w:val="20"/>
          <w:szCs w:val="20"/>
        </w:rPr>
        <w:t xml:space="preserve">O presente Acordo produz efeitos a partir da data da sua celebração, mantendo-se em vigor até à extinção das obrigações do </w:t>
      </w:r>
      <w:r w:rsidRPr="00132896">
        <w:rPr>
          <w:rFonts w:ascii="Arial" w:hAnsi="Arial" w:cs="Arial"/>
          <w:b/>
          <w:sz w:val="20"/>
          <w:szCs w:val="20"/>
        </w:rPr>
        <w:t>AGENTE DE MERCADO</w:t>
      </w:r>
      <w:r w:rsidRPr="00132896">
        <w:rPr>
          <w:rFonts w:ascii="Arial" w:hAnsi="Arial" w:cs="Arial"/>
          <w:sz w:val="20"/>
          <w:szCs w:val="20"/>
        </w:rPr>
        <w:t xml:space="preserve"> abrangidas pelo Mecanismo </w:t>
      </w:r>
      <w:r w:rsidR="00EE3904">
        <w:rPr>
          <w:rFonts w:ascii="Arial" w:hAnsi="Arial" w:cs="Arial"/>
          <w:sz w:val="20"/>
          <w:szCs w:val="20"/>
        </w:rPr>
        <w:t>GIG</w:t>
      </w:r>
      <w:r w:rsidRPr="00132896">
        <w:rPr>
          <w:rFonts w:ascii="Arial" w:hAnsi="Arial" w:cs="Arial"/>
          <w:sz w:val="20"/>
          <w:szCs w:val="20"/>
        </w:rPr>
        <w:t xml:space="preserve">, sem prejuízo do disposto nos números seguintes. </w:t>
      </w:r>
    </w:p>
    <w:p w14:paraId="75471FE7" w14:textId="77777777" w:rsidR="00132896" w:rsidRPr="00132896" w:rsidRDefault="00132896" w:rsidP="00113001">
      <w:pPr>
        <w:keepNext/>
        <w:keepLines/>
        <w:numPr>
          <w:ilvl w:val="0"/>
          <w:numId w:val="35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32896">
        <w:rPr>
          <w:rFonts w:ascii="Arial" w:hAnsi="Arial" w:cs="Arial"/>
          <w:sz w:val="20"/>
          <w:szCs w:val="20"/>
        </w:rPr>
        <w:t xml:space="preserve">O presente Acordo pode ser resolvido pelo </w:t>
      </w:r>
      <w:r w:rsidRPr="00132896">
        <w:rPr>
          <w:rFonts w:ascii="Arial" w:hAnsi="Arial" w:cs="Arial"/>
          <w:b/>
          <w:sz w:val="20"/>
          <w:szCs w:val="20"/>
        </w:rPr>
        <w:t>GESTOR DE GARANTIAS</w:t>
      </w:r>
      <w:r w:rsidRPr="00132896">
        <w:rPr>
          <w:rFonts w:ascii="Arial" w:hAnsi="Arial" w:cs="Arial"/>
          <w:sz w:val="20"/>
          <w:szCs w:val="20"/>
        </w:rPr>
        <w:t xml:space="preserve"> em caso de perda pelo </w:t>
      </w:r>
      <w:r w:rsidRPr="00132896">
        <w:rPr>
          <w:rFonts w:ascii="Arial" w:hAnsi="Arial" w:cs="Arial"/>
          <w:b/>
          <w:sz w:val="20"/>
          <w:szCs w:val="20"/>
        </w:rPr>
        <w:t>AGENTE DE MERCADO</w:t>
      </w:r>
      <w:r w:rsidRPr="00132896">
        <w:rPr>
          <w:rFonts w:ascii="Arial" w:hAnsi="Arial" w:cs="Arial"/>
          <w:sz w:val="20"/>
          <w:szCs w:val="20"/>
        </w:rPr>
        <w:t xml:space="preserve"> da sua qualidade de agente de mercado, sem prejuízo da responsabilidade deste perante o </w:t>
      </w:r>
      <w:r w:rsidRPr="00132896">
        <w:rPr>
          <w:rFonts w:ascii="Arial" w:hAnsi="Arial" w:cs="Arial"/>
          <w:b/>
          <w:sz w:val="20"/>
          <w:szCs w:val="20"/>
        </w:rPr>
        <w:t>GESTOR DE GARANTIAS</w:t>
      </w:r>
      <w:r w:rsidRPr="00132896">
        <w:rPr>
          <w:rFonts w:ascii="Arial" w:hAnsi="Arial" w:cs="Arial"/>
          <w:sz w:val="20"/>
          <w:szCs w:val="20"/>
        </w:rPr>
        <w:t xml:space="preserve"> por todas as responsabilidades que a garantia visava acautelar e por todos os prejuízos sofridos pelo </w:t>
      </w:r>
      <w:r w:rsidRPr="00132896">
        <w:rPr>
          <w:rFonts w:ascii="Arial" w:hAnsi="Arial" w:cs="Arial"/>
          <w:b/>
          <w:sz w:val="20"/>
          <w:szCs w:val="20"/>
        </w:rPr>
        <w:t>GESTOR DE GARANTIAS</w:t>
      </w:r>
      <w:r w:rsidRPr="00132896">
        <w:rPr>
          <w:rFonts w:ascii="Arial" w:hAnsi="Arial" w:cs="Arial"/>
          <w:sz w:val="20"/>
          <w:szCs w:val="20"/>
        </w:rPr>
        <w:t>.</w:t>
      </w:r>
    </w:p>
    <w:p w14:paraId="449FCE77" w14:textId="77777777" w:rsidR="00132896" w:rsidRPr="00132896" w:rsidRDefault="00132896" w:rsidP="00113001">
      <w:pPr>
        <w:keepNext/>
        <w:keepLines/>
        <w:numPr>
          <w:ilvl w:val="0"/>
          <w:numId w:val="35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32896">
        <w:rPr>
          <w:rFonts w:ascii="Arial" w:hAnsi="Arial" w:cs="Arial"/>
          <w:sz w:val="20"/>
          <w:szCs w:val="20"/>
        </w:rPr>
        <w:t xml:space="preserve">O presente Acordo cessa, por caducidade, quando ocorra a libertação total de garantias prestadas junto do </w:t>
      </w:r>
      <w:r w:rsidRPr="00132896">
        <w:rPr>
          <w:rFonts w:ascii="Arial" w:hAnsi="Arial" w:cs="Arial"/>
          <w:b/>
          <w:sz w:val="20"/>
          <w:szCs w:val="20"/>
        </w:rPr>
        <w:t>GESTOR DE GARANTIAS,</w:t>
      </w:r>
      <w:r w:rsidRPr="00132896">
        <w:rPr>
          <w:rFonts w:ascii="Arial" w:hAnsi="Arial" w:cs="Arial"/>
          <w:sz w:val="20"/>
          <w:szCs w:val="20"/>
        </w:rPr>
        <w:t xml:space="preserve"> através da comprovação de total liquidação das responsabilidades garantidas, nos termos da Diretiva.</w:t>
      </w:r>
    </w:p>
    <w:p w14:paraId="3D0CAA80" w14:textId="0B30527E" w:rsidR="00132896" w:rsidRPr="00B23675" w:rsidRDefault="00132896" w:rsidP="00113001">
      <w:pPr>
        <w:keepNext/>
        <w:keepLines/>
        <w:numPr>
          <w:ilvl w:val="0"/>
          <w:numId w:val="35"/>
        </w:numPr>
        <w:spacing w:after="120"/>
        <w:jc w:val="both"/>
        <w:rPr>
          <w:rFonts w:ascii="Arial" w:hAnsi="Arial"/>
          <w:sz w:val="20"/>
        </w:rPr>
      </w:pPr>
      <w:r w:rsidRPr="00132896">
        <w:rPr>
          <w:rFonts w:ascii="Arial" w:hAnsi="Arial" w:cs="Arial"/>
          <w:sz w:val="20"/>
          <w:szCs w:val="20"/>
        </w:rPr>
        <w:t>O presente Acordo apenas pode ser alterado por documento escrito assinado pelas Partes posterior à data da sua celebração.</w:t>
      </w:r>
      <w:r w:rsidR="00325934">
        <w:rPr>
          <w:rFonts w:ascii="Arial" w:hAnsi="Arial" w:cs="Arial"/>
          <w:sz w:val="20"/>
          <w:szCs w:val="20"/>
        </w:rPr>
        <w:t xml:space="preserve"> </w:t>
      </w:r>
      <w:r w:rsidRPr="00132896">
        <w:rPr>
          <w:rFonts w:ascii="Arial" w:hAnsi="Arial" w:cs="Arial"/>
          <w:sz w:val="20"/>
          <w:szCs w:val="20"/>
        </w:rPr>
        <w:t>As Partes atuarão de boa-fé durante a vigência do Acordo, assim como aquando da sua modificação ou revisão.</w:t>
      </w:r>
      <w:r w:rsidR="00325934">
        <w:rPr>
          <w:rFonts w:ascii="Arial" w:hAnsi="Arial" w:cs="Arial"/>
          <w:sz w:val="20"/>
          <w:szCs w:val="20"/>
        </w:rPr>
        <w:t xml:space="preserve"> </w:t>
      </w:r>
      <w:r w:rsidRPr="00B23D75">
        <w:rPr>
          <w:rFonts w:ascii="Arial" w:hAnsi="Arial"/>
          <w:sz w:val="20"/>
        </w:rPr>
        <w:t xml:space="preserve">O presente Acordo </w:t>
      </w:r>
      <w:r w:rsidR="000566D0" w:rsidRPr="00B23D75">
        <w:rPr>
          <w:rFonts w:ascii="Arial" w:hAnsi="Arial"/>
          <w:sz w:val="20"/>
        </w:rPr>
        <w:t xml:space="preserve">encontra-se sujeito às regras constantes da legislação e regulamentação em vigor sobre a gestão de riscos e de garantias, </w:t>
      </w:r>
      <w:r w:rsidR="00201E71" w:rsidRPr="00502B53">
        <w:rPr>
          <w:rFonts w:ascii="Arial" w:hAnsi="Arial"/>
          <w:sz w:val="20"/>
        </w:rPr>
        <w:t xml:space="preserve">nomeadamente à Diretiva, </w:t>
      </w:r>
      <w:r w:rsidRPr="00502B53">
        <w:rPr>
          <w:rFonts w:ascii="Arial" w:hAnsi="Arial"/>
          <w:sz w:val="20"/>
        </w:rPr>
        <w:t>deve</w:t>
      </w:r>
      <w:r w:rsidR="000566D0" w:rsidRPr="00502B53">
        <w:rPr>
          <w:rFonts w:ascii="Arial" w:hAnsi="Arial"/>
          <w:sz w:val="20"/>
        </w:rPr>
        <w:t xml:space="preserve">ndo </w:t>
      </w:r>
      <w:r w:rsidRPr="00C11767">
        <w:rPr>
          <w:rFonts w:ascii="Arial" w:hAnsi="Arial"/>
          <w:sz w:val="20"/>
        </w:rPr>
        <w:t xml:space="preserve">ser revisto </w:t>
      </w:r>
      <w:r w:rsidR="000566D0" w:rsidRPr="00C11767">
        <w:rPr>
          <w:rFonts w:ascii="Arial" w:hAnsi="Arial"/>
          <w:sz w:val="20"/>
        </w:rPr>
        <w:t xml:space="preserve">em caso de </w:t>
      </w:r>
      <w:r w:rsidRPr="00C11767">
        <w:rPr>
          <w:rFonts w:ascii="Arial" w:hAnsi="Arial"/>
          <w:sz w:val="20"/>
        </w:rPr>
        <w:t xml:space="preserve">alteração </w:t>
      </w:r>
      <w:r w:rsidR="00427E21" w:rsidRPr="00BD097C">
        <w:rPr>
          <w:rFonts w:ascii="Arial" w:hAnsi="Arial"/>
          <w:sz w:val="20"/>
        </w:rPr>
        <w:t>do atual quadro legal e regulamentar</w:t>
      </w:r>
      <w:r w:rsidR="00427E21" w:rsidRPr="00B23675">
        <w:rPr>
          <w:rFonts w:ascii="Arial" w:hAnsi="Arial"/>
          <w:sz w:val="20"/>
        </w:rPr>
        <w:t xml:space="preserve"> </w:t>
      </w:r>
      <w:r w:rsidRPr="00B23675">
        <w:rPr>
          <w:rFonts w:ascii="Arial" w:hAnsi="Arial"/>
          <w:sz w:val="20"/>
        </w:rPr>
        <w:t xml:space="preserve">ou de aprovação de nova </w:t>
      </w:r>
      <w:r w:rsidR="00201E71" w:rsidRPr="00B23675">
        <w:rPr>
          <w:rFonts w:ascii="Arial" w:hAnsi="Arial"/>
          <w:sz w:val="20"/>
        </w:rPr>
        <w:t xml:space="preserve">legislação ou </w:t>
      </w:r>
      <w:r w:rsidRPr="00B23675">
        <w:rPr>
          <w:rFonts w:ascii="Arial" w:hAnsi="Arial"/>
          <w:sz w:val="20"/>
        </w:rPr>
        <w:t>regulamentação aplicável à relação entre as Partes</w:t>
      </w:r>
      <w:r w:rsidR="000566D0" w:rsidRPr="00B23675">
        <w:rPr>
          <w:rFonts w:ascii="Arial" w:hAnsi="Arial"/>
          <w:sz w:val="20"/>
        </w:rPr>
        <w:t xml:space="preserve"> que </w:t>
      </w:r>
      <w:r w:rsidR="00201E71" w:rsidRPr="00B23675">
        <w:rPr>
          <w:rFonts w:ascii="Arial" w:hAnsi="Arial"/>
          <w:sz w:val="20"/>
        </w:rPr>
        <w:t>implique</w:t>
      </w:r>
      <w:r w:rsidR="000566D0" w:rsidRPr="00B23675">
        <w:rPr>
          <w:rFonts w:ascii="Arial" w:hAnsi="Arial"/>
          <w:sz w:val="20"/>
        </w:rPr>
        <w:t xml:space="preserve"> a </w:t>
      </w:r>
      <w:r w:rsidR="00201E71" w:rsidRPr="00B23675">
        <w:rPr>
          <w:rFonts w:ascii="Arial" w:hAnsi="Arial"/>
          <w:sz w:val="20"/>
        </w:rPr>
        <w:t>necessidade de o mesmo ser ajustado</w:t>
      </w:r>
      <w:r w:rsidR="00427E21" w:rsidRPr="00B23675">
        <w:rPr>
          <w:rFonts w:ascii="Arial" w:hAnsi="Arial"/>
          <w:sz w:val="20"/>
        </w:rPr>
        <w:t xml:space="preserve">, sem prejuízo da aplicação às Partes das referidas regras </w:t>
      </w:r>
      <w:r w:rsidR="00A21E2A" w:rsidRPr="00B23675">
        <w:rPr>
          <w:rFonts w:ascii="Arial" w:hAnsi="Arial"/>
          <w:sz w:val="20"/>
        </w:rPr>
        <w:t xml:space="preserve">a partir da sua entrada em vigor </w:t>
      </w:r>
      <w:r w:rsidR="00427E21" w:rsidRPr="00B23675">
        <w:rPr>
          <w:rFonts w:ascii="Arial" w:hAnsi="Arial"/>
          <w:sz w:val="20"/>
        </w:rPr>
        <w:t>nos termos em que as mesmas disponham</w:t>
      </w:r>
      <w:r w:rsidRPr="00B23675">
        <w:rPr>
          <w:rFonts w:ascii="Arial" w:hAnsi="Arial"/>
          <w:sz w:val="20"/>
        </w:rPr>
        <w:t>.</w:t>
      </w:r>
    </w:p>
    <w:p w14:paraId="29F5B789" w14:textId="3C0F3C5C" w:rsidR="00132896" w:rsidRDefault="00132896" w:rsidP="00132896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528EBDBD" w14:textId="45C2086C" w:rsidR="00132896" w:rsidRPr="00132896" w:rsidRDefault="00132896" w:rsidP="00132896">
      <w:pPr>
        <w:spacing w:after="120"/>
        <w:jc w:val="center"/>
        <w:rPr>
          <w:rFonts w:ascii="Arial" w:hAnsi="Arial" w:cs="Arial"/>
          <w:b/>
          <w:bCs/>
          <w:color w:val="92D050"/>
          <w:sz w:val="20"/>
          <w:szCs w:val="20"/>
        </w:rPr>
      </w:pPr>
      <w:r w:rsidRPr="00132896">
        <w:rPr>
          <w:rFonts w:ascii="Arial" w:hAnsi="Arial" w:cs="Arial"/>
          <w:b/>
          <w:bCs/>
          <w:color w:val="92D050"/>
          <w:sz w:val="20"/>
          <w:szCs w:val="20"/>
        </w:rPr>
        <w:t xml:space="preserve">CLÁUSULA DÉCIMA </w:t>
      </w:r>
      <w:r w:rsidR="002E1A53">
        <w:rPr>
          <w:rFonts w:ascii="Arial" w:hAnsi="Arial" w:cs="Arial"/>
          <w:b/>
          <w:bCs/>
          <w:color w:val="92D050"/>
          <w:sz w:val="20"/>
          <w:szCs w:val="20"/>
        </w:rPr>
        <w:t>SEGUNDA</w:t>
      </w:r>
    </w:p>
    <w:p w14:paraId="4911D3A0" w14:textId="77777777" w:rsidR="00132896" w:rsidRPr="00132896" w:rsidRDefault="00132896" w:rsidP="00132896">
      <w:pPr>
        <w:spacing w:after="120"/>
        <w:jc w:val="center"/>
        <w:rPr>
          <w:rFonts w:ascii="Arial" w:hAnsi="Arial" w:cs="Arial"/>
          <w:b/>
          <w:bCs/>
          <w:color w:val="92D050"/>
          <w:sz w:val="20"/>
          <w:szCs w:val="20"/>
        </w:rPr>
      </w:pPr>
      <w:r w:rsidRPr="00132896">
        <w:rPr>
          <w:rFonts w:ascii="Arial" w:hAnsi="Arial" w:cs="Arial"/>
          <w:b/>
          <w:bCs/>
          <w:color w:val="92D050"/>
          <w:sz w:val="20"/>
          <w:szCs w:val="20"/>
        </w:rPr>
        <w:t>(Lei aplicável e foro)</w:t>
      </w:r>
    </w:p>
    <w:p w14:paraId="4BF08468" w14:textId="77777777" w:rsidR="00132896" w:rsidRPr="00132896" w:rsidRDefault="00132896" w:rsidP="00132896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32896">
        <w:rPr>
          <w:rFonts w:ascii="Arial" w:hAnsi="Arial" w:cs="Arial"/>
          <w:sz w:val="20"/>
          <w:szCs w:val="20"/>
        </w:rPr>
        <w:t>O presente Acordo rege-se pela lei portuguesa.</w:t>
      </w:r>
    </w:p>
    <w:p w14:paraId="6514571B" w14:textId="7B37D19C" w:rsidR="00132896" w:rsidRPr="00132896" w:rsidRDefault="00132896" w:rsidP="00132896">
      <w:pPr>
        <w:numPr>
          <w:ilvl w:val="0"/>
          <w:numId w:val="26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132896">
        <w:rPr>
          <w:rFonts w:ascii="Arial" w:hAnsi="Arial" w:cs="Arial"/>
          <w:sz w:val="20"/>
          <w:szCs w:val="20"/>
        </w:rPr>
        <w:t>Para a resolução de qualquer litígio relativo à validade, interpretação ou aplicação do presente Acordo</w:t>
      </w:r>
      <w:r w:rsidR="00CD2D2C">
        <w:rPr>
          <w:rFonts w:ascii="Arial" w:hAnsi="Arial" w:cs="Arial"/>
          <w:sz w:val="20"/>
          <w:szCs w:val="20"/>
        </w:rPr>
        <w:t>,</w:t>
      </w:r>
      <w:r w:rsidRPr="00132896">
        <w:rPr>
          <w:rFonts w:ascii="Arial" w:hAnsi="Arial" w:cs="Arial"/>
          <w:sz w:val="20"/>
          <w:szCs w:val="20"/>
        </w:rPr>
        <w:t xml:space="preserve"> as Partes, com renúncia a qualquer outro foro que pudesse ser competente, acordam na sua submissão ao Tribunal Cível da Comarca de Lisboa.</w:t>
      </w:r>
    </w:p>
    <w:p w14:paraId="3F1513F9" w14:textId="77777777" w:rsidR="00132896" w:rsidRPr="00132896" w:rsidRDefault="00132896" w:rsidP="0013289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32896">
        <w:rPr>
          <w:rFonts w:ascii="Arial" w:hAnsi="Arial" w:cs="Arial"/>
          <w:sz w:val="20"/>
          <w:szCs w:val="20"/>
        </w:rPr>
        <w:t>Feito em duplicado, vai o presente Acordo assinado por ambas as Partes em sinal da sua conformidade.</w:t>
      </w:r>
    </w:p>
    <w:p w14:paraId="31784F25" w14:textId="77777777" w:rsidR="00DB2D09" w:rsidRPr="00132896" w:rsidRDefault="00DB2D09" w:rsidP="00132896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46D398FA" w14:textId="77777777" w:rsidR="00132896" w:rsidRPr="00132896" w:rsidRDefault="00132896" w:rsidP="0013289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32896">
        <w:rPr>
          <w:rFonts w:ascii="Arial" w:hAnsi="Arial" w:cs="Arial"/>
          <w:sz w:val="20"/>
          <w:szCs w:val="20"/>
        </w:rPr>
        <w:t xml:space="preserve">Lisboa, ____ de _______ </w:t>
      </w:r>
      <w:proofErr w:type="spellStart"/>
      <w:r w:rsidRPr="00132896">
        <w:rPr>
          <w:rFonts w:ascii="Arial" w:hAnsi="Arial" w:cs="Arial"/>
          <w:sz w:val="20"/>
          <w:szCs w:val="20"/>
        </w:rPr>
        <w:t>de</w:t>
      </w:r>
      <w:proofErr w:type="spellEnd"/>
      <w:r w:rsidRPr="00132896">
        <w:rPr>
          <w:rFonts w:ascii="Arial" w:hAnsi="Arial" w:cs="Arial"/>
          <w:sz w:val="20"/>
          <w:szCs w:val="20"/>
        </w:rPr>
        <w:t xml:space="preserve"> _______</w:t>
      </w:r>
    </w:p>
    <w:p w14:paraId="3EA09C4A" w14:textId="77777777" w:rsidR="00132896" w:rsidRPr="00132896" w:rsidRDefault="00132896" w:rsidP="00132896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9039" w:type="dxa"/>
        <w:tblInd w:w="108" w:type="dxa"/>
        <w:tblLook w:val="01E0" w:firstRow="1" w:lastRow="1" w:firstColumn="1" w:lastColumn="1" w:noHBand="0" w:noVBand="0"/>
      </w:tblPr>
      <w:tblGrid>
        <w:gridCol w:w="4361"/>
        <w:gridCol w:w="567"/>
        <w:gridCol w:w="4111"/>
      </w:tblGrid>
      <w:tr w:rsidR="00132896" w:rsidRPr="00132896" w14:paraId="5B935937" w14:textId="77777777" w:rsidTr="00E665B5">
        <w:tc>
          <w:tcPr>
            <w:tcW w:w="4361" w:type="dxa"/>
          </w:tcPr>
          <w:p w14:paraId="69790406" w14:textId="77777777" w:rsidR="00132896" w:rsidRPr="00132896" w:rsidRDefault="00132896" w:rsidP="00E665B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2896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2457D8">
              <w:rPr>
                <w:rFonts w:ascii="Arial" w:hAnsi="Arial" w:cs="Arial"/>
                <w:b/>
                <w:bCs/>
                <w:sz w:val="20"/>
                <w:szCs w:val="20"/>
              </w:rPr>
              <w:t>GESTOR DE GARANTIAS</w:t>
            </w:r>
          </w:p>
        </w:tc>
        <w:tc>
          <w:tcPr>
            <w:tcW w:w="567" w:type="dxa"/>
          </w:tcPr>
          <w:p w14:paraId="629C4A58" w14:textId="77777777" w:rsidR="00132896" w:rsidRPr="00132896" w:rsidRDefault="00132896" w:rsidP="00E665B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0DD0EF4" w14:textId="77777777" w:rsidR="00132896" w:rsidRPr="00132896" w:rsidRDefault="00132896" w:rsidP="00E665B5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2896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2457D8">
              <w:rPr>
                <w:rFonts w:ascii="Arial" w:hAnsi="Arial" w:cs="Arial"/>
                <w:b/>
                <w:bCs/>
                <w:sz w:val="20"/>
                <w:szCs w:val="20"/>
              </w:rPr>
              <w:t>AGENTE DE MERCADO</w:t>
            </w:r>
          </w:p>
        </w:tc>
      </w:tr>
      <w:tr w:rsidR="00132896" w:rsidRPr="00132896" w14:paraId="3E1ED7B8" w14:textId="77777777" w:rsidTr="00E665B5">
        <w:tc>
          <w:tcPr>
            <w:tcW w:w="4361" w:type="dxa"/>
            <w:tcBorders>
              <w:bottom w:val="single" w:sz="4" w:space="0" w:color="auto"/>
            </w:tcBorders>
          </w:tcPr>
          <w:p w14:paraId="0018DAC4" w14:textId="77777777" w:rsidR="00132896" w:rsidRPr="00132896" w:rsidRDefault="00132896" w:rsidP="00E665B5">
            <w:pPr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48D47E6" w14:textId="77777777" w:rsidR="00132896" w:rsidRPr="00132896" w:rsidRDefault="00132896" w:rsidP="00E665B5">
            <w:pPr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B0C3353" w14:textId="77777777" w:rsidR="00132896" w:rsidRPr="00132896" w:rsidRDefault="00132896" w:rsidP="00E665B5">
            <w:pPr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14:paraId="2E19C66E" w14:textId="77777777" w:rsidR="00132896" w:rsidRPr="00132896" w:rsidRDefault="00132896" w:rsidP="00E665B5">
            <w:pPr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DDE242F" w14:textId="77777777" w:rsidR="00132896" w:rsidRPr="00132896" w:rsidRDefault="00132896" w:rsidP="00E665B5">
            <w:pPr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32896" w:rsidRPr="00132896" w14:paraId="57AEFB58" w14:textId="77777777" w:rsidTr="00E665B5">
        <w:tc>
          <w:tcPr>
            <w:tcW w:w="4361" w:type="dxa"/>
            <w:tcBorders>
              <w:top w:val="single" w:sz="4" w:space="0" w:color="auto"/>
            </w:tcBorders>
          </w:tcPr>
          <w:p w14:paraId="360BBDE1" w14:textId="333F4B67" w:rsidR="00F43D96" w:rsidRPr="00F43D96" w:rsidRDefault="00F43D96" w:rsidP="00F43D96">
            <w:pPr>
              <w:spacing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04693F9" w14:textId="69076E22" w:rsidR="00132896" w:rsidRPr="00F02D69" w:rsidRDefault="00132896" w:rsidP="00E665B5">
            <w:pPr>
              <w:spacing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02D69">
              <w:rPr>
                <w:rFonts w:ascii="Arial" w:hAnsi="Arial" w:cs="Arial"/>
                <w:i/>
                <w:sz w:val="20"/>
                <w:szCs w:val="20"/>
              </w:rPr>
              <w:t xml:space="preserve">OMIP, </w:t>
            </w:r>
            <w:r w:rsidR="00AC3F2D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Pr="00F02D69">
              <w:rPr>
                <w:rFonts w:ascii="Arial" w:hAnsi="Arial" w:cs="Arial"/>
                <w:i/>
                <w:sz w:val="20"/>
                <w:szCs w:val="20"/>
              </w:rPr>
              <w:t>.A.</w:t>
            </w:r>
          </w:p>
        </w:tc>
        <w:tc>
          <w:tcPr>
            <w:tcW w:w="567" w:type="dxa"/>
          </w:tcPr>
          <w:p w14:paraId="6EA78109" w14:textId="77777777" w:rsidR="00132896" w:rsidRPr="00F02D69" w:rsidRDefault="00132896" w:rsidP="00E665B5">
            <w:pPr>
              <w:spacing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3514FF5E" w14:textId="24B3435A" w:rsidR="00F02D69" w:rsidRDefault="00F02D69" w:rsidP="00E665B5">
            <w:pPr>
              <w:spacing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(nome de quem assina)</w:t>
            </w:r>
          </w:p>
          <w:p w14:paraId="2B0E1E59" w14:textId="70C74E75" w:rsidR="00F02D69" w:rsidRPr="00132896" w:rsidRDefault="00132896" w:rsidP="00D4466B">
            <w:pPr>
              <w:spacing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32896">
              <w:rPr>
                <w:rFonts w:ascii="Arial" w:hAnsi="Arial" w:cs="Arial"/>
                <w:i/>
                <w:sz w:val="20"/>
                <w:szCs w:val="20"/>
              </w:rPr>
              <w:t>(identificação do AGENTE DE MERCADO)</w:t>
            </w:r>
          </w:p>
        </w:tc>
      </w:tr>
      <w:bookmarkEnd w:id="16"/>
    </w:tbl>
    <w:p w14:paraId="10F0E4C8" w14:textId="77777777" w:rsidR="003D1CB5" w:rsidRPr="00E355B4" w:rsidRDefault="003D1CB5" w:rsidP="00F66A60">
      <w:pPr>
        <w:spacing w:before="60" w:after="60"/>
        <w:rPr>
          <w:rFonts w:ascii="Arial" w:hAnsi="Arial" w:cs="Arial"/>
          <w:b/>
          <w:bCs/>
          <w:color w:val="92D050"/>
          <w:szCs w:val="28"/>
        </w:rPr>
      </w:pPr>
    </w:p>
    <w:sectPr w:rsidR="003D1CB5" w:rsidRPr="00E355B4" w:rsidSect="0058090E">
      <w:headerReference w:type="even" r:id="rId31"/>
      <w:headerReference w:type="default" r:id="rId32"/>
      <w:footerReference w:type="default" r:id="rId33"/>
      <w:headerReference w:type="first" r:id="rId34"/>
      <w:pgSz w:w="11906" w:h="16838"/>
      <w:pgMar w:top="2268" w:right="1418" w:bottom="1701" w:left="1418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5FC9A" w14:textId="77777777" w:rsidR="00C221D2" w:rsidRDefault="00C221D2" w:rsidP="00053A79">
      <w:pPr>
        <w:spacing w:after="0" w:line="240" w:lineRule="auto"/>
      </w:pPr>
      <w:r>
        <w:separator/>
      </w:r>
    </w:p>
  </w:endnote>
  <w:endnote w:type="continuationSeparator" w:id="0">
    <w:p w14:paraId="0C070D1F" w14:textId="77777777" w:rsidR="00C221D2" w:rsidRDefault="00C221D2" w:rsidP="00053A79">
      <w:pPr>
        <w:spacing w:after="0" w:line="240" w:lineRule="auto"/>
      </w:pPr>
      <w:r>
        <w:continuationSeparator/>
      </w:r>
    </w:p>
  </w:endnote>
  <w:endnote w:type="continuationNotice" w:id="1">
    <w:p w14:paraId="5FFB2B0D" w14:textId="77777777" w:rsidR="00C221D2" w:rsidRDefault="00C221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Light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DDB96" w14:textId="77777777" w:rsidR="00C221D2" w:rsidRDefault="00C221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8CD75" w14:textId="77777777" w:rsidR="00C221D2" w:rsidRDefault="00C221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69DB9" w14:textId="77777777" w:rsidR="00C221D2" w:rsidRDefault="00C221D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69801" w14:textId="7A4667AB" w:rsidR="00C221D2" w:rsidRPr="002E3600" w:rsidRDefault="00C221D2" w:rsidP="002E3600">
    <w:pPr>
      <w:pStyle w:val="Footer"/>
    </w:pPr>
    <w:r w:rsidRPr="00A33F13">
      <w:rPr>
        <w:rFonts w:ascii="Arial" w:hAnsi="Arial" w:cs="Arial"/>
        <w:color w:val="808080" w:themeColor="background1" w:themeShade="80"/>
        <w:sz w:val="16"/>
        <w:szCs w:val="16"/>
      </w:rPr>
      <w:t xml:space="preserve">Guia de </w:t>
    </w:r>
    <w:r>
      <w:rPr>
        <w:rFonts w:ascii="Arial" w:hAnsi="Arial" w:cs="Arial"/>
        <w:noProof/>
        <w:color w:val="808080" w:themeColor="background1" w:themeShade="80"/>
        <w:sz w:val="16"/>
        <w:szCs w:val="16"/>
        <w:lang w:eastAsia="pt-PT"/>
      </w:rPr>
      <mc:AlternateContent>
        <mc:Choice Requires="wps">
          <w:drawing>
            <wp:anchor distT="0" distB="0" distL="114300" distR="114300" simplePos="0" relativeHeight="251731968" behindDoc="0" locked="0" layoutInCell="1" allowOverlap="1" wp14:anchorId="14F7B205" wp14:editId="7D753710">
              <wp:simplePos x="0" y="0"/>
              <wp:positionH relativeFrom="page">
                <wp:posOffset>720090</wp:posOffset>
              </wp:positionH>
              <wp:positionV relativeFrom="page">
                <wp:posOffset>10023475</wp:posOffset>
              </wp:positionV>
              <wp:extent cx="72000" cy="360000"/>
              <wp:effectExtent l="0" t="0" r="4445" b="2540"/>
              <wp:wrapNone/>
              <wp:docPr id="22" name="Rectâ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" cy="36000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5060F2" id="Rectângulo 20" o:spid="_x0000_s1026" style="position:absolute;margin-left:56.7pt;margin-top:789.25pt;width:5.65pt;height:28.35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CXflAIAAIcFAAAOAAAAZHJzL2Uyb0RvYy54bWysVMFu2zAMvQ/YPwi6r068tluDOEWQosOA&#10;oi3aDj0rshQbkEWNUuJkn7Nf2Y+Nkh0na4sdhl1sSiQfySeS08ttY9hGoa/BFnx8MuJMWQllbVcF&#10;//Z0/eEzZz4IWwoDVhV8pzy/nL1/N23dROVQgSkVMgKxftK6glchuEmWeVmpRvgTcMqSUgM2ItAR&#10;V1mJoiX0xmT5aHSetYClQ5DKe7q96pR8lvC1VjLcae1VYKbglFtIX0zfZfxms6mYrFC4qpZ9GuIf&#10;smhEbSnoAHUlgmBrrF9BNbVE8KDDiYQmA61rqVINVM149KKax0o4lWohcrwbaPL/D1bebu6R1WXB&#10;85wzKxp6owdi7ddPu1obYHmiqHV+QpaP7h6JsHjyJMZ6txqb+KdK2DbRuhtoVdvAJF1+ooci7iVp&#10;Pp6TmCCzg69DH74oaFgUCo4UPnEpNjc+UDwy3ZvEUB5MXV7XxqQDrpYLg2wj6IEv8qvR2R79DzNj&#10;o7GF6NYhxpvsUEmSws6oaGfsg9JECuWep0xSO6ohjpBS2TDuVJUoVRf+7Ki2wSOlnwAjsqb4A3YP&#10;EFv9NXaXZW8fXVXq5sF59LfEOufBI0UGGwbnpraAbwEYqqqP3NnvSeqoiSwtodxRyyB0s+SdvK7p&#10;3W6ED/cCaXjoqWkhhDv6aANtwaGXOKsAf7x1H+2pp0nLWUvDWHD/fS1QcWa+Wur2i/HpaZzedDg9&#10;o4biDI81y2ONXTcLoHYY0+pxMonRPpi9qBGaZ9ob8xiVVMJKil1wGXB/WIRuSdDmkWo+T2Y0sU6E&#10;G/voZASPrMa+fNo+C3R98wZq+lvYD66YvOjhzjZ6WpivA+g6NfiB155vmvbUOP1miuvk+JysDvtz&#10;9hsAAP//AwBQSwMEFAAGAAgAAAAhAI76e5XfAAAADQEAAA8AAABkcnMvZG93bnJldi54bWxMj8FO&#10;wzAQRO9I/IO1SNyo07RJqhCnQlDO0FIkuG1jk0TY6yh22/D3bE9wm9E+zc5U68lZcTJj6D0pmM8S&#10;EIYar3tqFezfnu9WIEJE0mg9GQU/JsC6vr6qsNT+TFtz2sVWcAiFEhV0MQ6llKHpjMMw84Mhvn35&#10;0WFkO7ZSj3jmcGdlmiS5dNgTf+hwMI+dab53R6fgtS/w5dO2T6STd5o2+cZ+THulbm+mh3sQ0Uzx&#10;D4ZLfa4ONXc6+CPpICz7+WLJKIusWGUgLki6LEAcWOSLLAVZV/L/ivoXAAD//wMAUEsBAi0AFAAG&#10;AAgAAAAhALaDOJL+AAAA4QEAABMAAAAAAAAAAAAAAAAAAAAAAFtDb250ZW50X1R5cGVzXS54bWxQ&#10;SwECLQAUAAYACAAAACEAOP0h/9YAAACUAQAACwAAAAAAAAAAAAAAAAAvAQAAX3JlbHMvLnJlbHNQ&#10;SwECLQAUAAYACAAAACEAc+Al35QCAACHBQAADgAAAAAAAAAAAAAAAAAuAgAAZHJzL2Uyb0RvYy54&#10;bWxQSwECLQAUAAYACAAAACEAjvp7ld8AAAANAQAADwAAAAAAAAAAAAAAAADuBAAAZHJzL2Rvd25y&#10;ZXYueG1sUEsFBgAAAAAEAAQA8wAAAPoFAAAAAA==&#10;" fillcolor="#92d050" stroked="f" strokeweight="2pt">
              <w10:wrap anchorx="page" anchory="page"/>
            </v:rect>
          </w:pict>
        </mc:Fallback>
      </mc:AlternateContent>
    </w:r>
    <w:r>
      <w:rPr>
        <w:rFonts w:ascii="Arial" w:hAnsi="Arial" w:cs="Arial"/>
        <w:color w:val="808080" w:themeColor="background1" w:themeShade="80"/>
        <w:sz w:val="16"/>
        <w:szCs w:val="16"/>
      </w:rPr>
      <w:t>Adesão para Agentes de Mercado do SEN e SNG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746246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1247148175"/>
          <w:docPartObj>
            <w:docPartGallery w:val="Page Numbers (Top of Page)"/>
            <w:docPartUnique/>
          </w:docPartObj>
        </w:sdtPr>
        <w:sdtEndPr/>
        <w:sdtContent>
          <w:p w14:paraId="4C4F0DFC" w14:textId="3ADC86C8" w:rsidR="00C221D2" w:rsidRPr="00F21052" w:rsidRDefault="00C221D2" w:rsidP="00000419">
            <w:pPr>
              <w:pStyle w:val="Footer"/>
              <w:tabs>
                <w:tab w:val="clear" w:pos="4252"/>
                <w:tab w:val="clear" w:pos="8504"/>
                <w:tab w:val="right" w:pos="9072"/>
              </w:tabs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A33F13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Guia de </w:t>
            </w:r>
            <w:r>
              <w:rPr>
                <w:rFonts w:ascii="Arial" w:hAnsi="Arial" w:cs="Arial"/>
                <w:noProof/>
                <w:color w:val="808080" w:themeColor="background1" w:themeShade="80"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A55ABE4" wp14:editId="43B0332D">
                      <wp:simplePos x="0" y="0"/>
                      <wp:positionH relativeFrom="page">
                        <wp:posOffset>720090</wp:posOffset>
                      </wp:positionH>
                      <wp:positionV relativeFrom="page">
                        <wp:posOffset>10023475</wp:posOffset>
                      </wp:positionV>
                      <wp:extent cx="72000" cy="360000"/>
                      <wp:effectExtent l="0" t="0" r="4445" b="2540"/>
                      <wp:wrapNone/>
                      <wp:docPr id="20" name="Rectâ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AE8A4A" id="Rectângulo 20" o:spid="_x0000_s1026" style="position:absolute;margin-left:56.7pt;margin-top:789.25pt;width:5.65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kqlAIAAIcFAAAOAAAAZHJzL2Uyb0RvYy54bWysVMFu2zAMvQ/YPwi6r06ytluDOkXQosOA&#10;og3aDj0rshQLkEWNUuJkn7Nf2Y+Nkh03a4sdhl1sSiQfySeS5xfbxrKNwmDAlXx8NOJMOQmVcauS&#10;f3u8/vCZsxCFq4QFp0q+U4FfzN6/O2/9VE2gBlspZATiwrT1Ja9j9NOiCLJWjQhH4JUjpQZsRKQj&#10;rooKRUvojS0mo9Fp0QJWHkGqEOj2qlPyWcbXWsl4p3VQkdmSU24xfzF/l+lbzM7FdIXC10b2aYh/&#10;yKIRxlHQAepKRMHWaF5BNUYiBNDxSEJTgNZGqlwDVTMevajmoRZe5VqInOAHmsL/g5W3mwUyU5V8&#10;QvQ40dAb3RNrv3661doCo1uiqPVhSpYPfoH9KZCY6t1qbNKfKmHbTOtuoFVtI5N0+YkeisAlaT6e&#10;kpghi2dfjyF+UdCwJJQcKXzmUmxuQqR4ZLo3SaECWFNdG2vzAVfLS4tsI+iBzyZXo5M9+h9m1iVj&#10;B8mtQ0w3RaqrqyRLcWdVsrPuXmkihXKf5ExyO6ohjpBSuTjuVLWoVBf+5KC2wSOnnwETsqb4A3YP&#10;kFr9NXaXZW+fXFXu5sF59LfEOufBI0cGFwfnxjjAtwAsVdVH7uz3JHXUJJaWUO2oZRC6WQpeXht6&#10;txsR4kIgDQ89NS2EeEcfbaEtOfQSZzXgj7fukz31NGk5a2kYSx6+rwUqzuxXR91+Nj4+TtObD8cn&#10;1FCc4aFmeahx6+YSqB3GtHq8zGKyj3YvaoTmifbGPEUllXCSYpdcRtwfLmO3JGjzSDWfZzOaWC/i&#10;jXvwMoEnVlNfPm6fBPq+eSM1/S3sB1dMX/RwZ5s8HczXEbTJDf7Ma883TXtunH4zpXVyeM5Wz/tz&#10;9hsAAP//AwBQSwMEFAAGAAgAAAAhAI76e5XfAAAADQEAAA8AAABkcnMvZG93bnJldi54bWxMj8FO&#10;wzAQRO9I/IO1SNyo07RJqhCnQlDO0FIkuG1jk0TY6yh22/D3bE9wm9E+zc5U68lZcTJj6D0pmM8S&#10;EIYar3tqFezfnu9WIEJE0mg9GQU/JsC6vr6qsNT+TFtz2sVWcAiFEhV0MQ6llKHpjMMw84Mhvn35&#10;0WFkO7ZSj3jmcGdlmiS5dNgTf+hwMI+dab53R6fgtS/w5dO2T6STd5o2+cZ+THulbm+mh3sQ0Uzx&#10;D4ZLfa4ONXc6+CPpICz7+WLJKIusWGUgLki6LEAcWOSLLAVZV/L/ivoXAAD//wMAUEsBAi0AFAAG&#10;AAgAAAAhALaDOJL+AAAA4QEAABMAAAAAAAAAAAAAAAAAAAAAAFtDb250ZW50X1R5cGVzXS54bWxQ&#10;SwECLQAUAAYACAAAACEAOP0h/9YAAACUAQAACwAAAAAAAAAAAAAAAAAvAQAAX3JlbHMvLnJlbHNQ&#10;SwECLQAUAAYACAAAACEAHhKpKpQCAACHBQAADgAAAAAAAAAAAAAAAAAuAgAAZHJzL2Uyb0RvYy54&#10;bWxQSwECLQAUAAYACAAAACEAjvp7ld8AAAANAQAADwAAAAAAAAAAAAAAAADuBAAAZHJzL2Rvd25y&#10;ZXYueG1sUEsFBgAAAAAEAAQA8wAAAPoFAAAAAA==&#10;" fillcolor="#92d050" stroked="f" strokeweight="2pt">
                      <w10:wrap anchorx="page"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Adesão para Agentes de Mercado do SEN e SNG</w:t>
            </w: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ab/>
            </w:r>
            <w:r w:rsidRPr="00CF5FED">
              <w:rPr>
                <w:rFonts w:ascii="Arial" w:hAnsi="Arial" w:cs="Arial"/>
                <w:bCs/>
                <w:color w:val="92D050"/>
                <w:sz w:val="16"/>
                <w:szCs w:val="16"/>
              </w:rPr>
              <w:fldChar w:fldCharType="begin"/>
            </w:r>
            <w:r w:rsidRPr="00CF5FED">
              <w:rPr>
                <w:rFonts w:ascii="Arial" w:hAnsi="Arial" w:cs="Arial"/>
                <w:bCs/>
                <w:color w:val="92D050"/>
                <w:sz w:val="16"/>
                <w:szCs w:val="16"/>
              </w:rPr>
              <w:instrText>PAGE</w:instrText>
            </w:r>
            <w:r w:rsidRPr="00CF5FED">
              <w:rPr>
                <w:rFonts w:ascii="Arial" w:hAnsi="Arial" w:cs="Arial"/>
                <w:bCs/>
                <w:color w:val="92D05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92D050"/>
                <w:sz w:val="16"/>
                <w:szCs w:val="16"/>
              </w:rPr>
              <w:t>7</w:t>
            </w:r>
            <w:r w:rsidRPr="00CF5FED">
              <w:rPr>
                <w:rFonts w:ascii="Arial" w:hAnsi="Arial" w:cs="Arial"/>
                <w:bCs/>
                <w:color w:val="92D050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077447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2139866316"/>
          <w:docPartObj>
            <w:docPartGallery w:val="Page Numbers (Top of Page)"/>
            <w:docPartUnique/>
          </w:docPartObj>
        </w:sdtPr>
        <w:sdtEndPr/>
        <w:sdtContent>
          <w:p w14:paraId="42D80BBB" w14:textId="0F335496" w:rsidR="00C221D2" w:rsidRPr="00F21052" w:rsidRDefault="00C221D2" w:rsidP="00CA4ECE">
            <w:pPr>
              <w:pStyle w:val="Footer"/>
              <w:tabs>
                <w:tab w:val="clear" w:pos="4252"/>
                <w:tab w:val="clear" w:pos="8504"/>
                <w:tab w:val="right" w:pos="12758"/>
              </w:tabs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808080" w:themeColor="background1" w:themeShade="80"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F74AD54" wp14:editId="3E1B2F76">
                      <wp:simplePos x="0" y="0"/>
                      <wp:positionH relativeFrom="margin">
                        <wp:posOffset>-120770</wp:posOffset>
                      </wp:positionH>
                      <wp:positionV relativeFrom="page">
                        <wp:posOffset>6892170</wp:posOffset>
                      </wp:positionV>
                      <wp:extent cx="72000" cy="360000"/>
                      <wp:effectExtent l="0" t="0" r="4445" b="2540"/>
                      <wp:wrapNone/>
                      <wp:docPr id="17" name="Rectâ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99AAE" id="Rectângulo 20" o:spid="_x0000_s1026" style="position:absolute;margin-left:-9.5pt;margin-top:542.7pt;width:5.65pt;height:28.3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oa/lQIAAIcFAAAOAAAAZHJzL2Uyb0RvYy54bWysVM1u2zAMvg/YOwi6r06y/qxBnSJo0WFA&#10;0RVth54VWYoFyKJGKXGyx9mr7MVGyY6TtcUOwy42JZIfyU8kLy43jWVrhcGAK/n4aMSZchIq45Yl&#10;//Z08+ETZyEKVwkLTpV8qwK/nL1/d9H6qZpADbZSyAjEhWnrS17H6KdFEWStGhGOwCtHSg3YiEhH&#10;XBYVipbQG1tMRqPTogWsPIJUIdDtdafks4yvtZLxq9ZBRWZLTrnF/MX8XaRvMbsQ0yUKXxvZpyH+&#10;IYtGGEdBB6hrEQVboXkF1RiJEEDHIwlNAVobqXINVM149KKax1p4lWshcoIfaAr/D1bere+RmYre&#10;7owzJxp6owdi7ddPt1xZYJNMUevDlCwf/T0SYekUSEz1bjQ26U+VsE2mdTvQqjaRSbo8o4ci7iVp&#10;Pp6SmCGLva/HED8raFgSSo4UPnMp1rchUjwy3ZmkUAGsqW6MtfmAy8WVRbYW9MDnk+vRyQ79DzPr&#10;krGD5NYhpptiX0mW4taqZGfdg9JECuU+yZnkdlRDHCGlcnHcqWpRqS78yUFtg0dOPwMmZE3xB+we&#10;ILX6a+wuy94+uarczYPz6G+Jdc6DR44MLg7OjXGAbwFYqqqP3NnvSOqoSSwtoNpSyyB0sxS8vDH0&#10;brcixHuBNDz01LQQ4lf6aAttyaGXOKsBf7x1n+ypp0nLWUvDWPLwfSVQcWa/OOr28/HxcZrefDg+&#10;oYbiDA81i0ONWzVXQO0wptXjZRaTfbQ7USM0z7Q35ikqqYSTFLvkMuLucBW7JUGbR6r5PJvRxHoR&#10;b92jlwk8sZr68mnzLND3zRup6e9gN7hi+qKHO9vk6WC+iqBNbvA9rz3fNO25cfrNlNbJ4Tlb7ffn&#10;7DcAAAD//wMAUEsDBBQABgAIAAAAIQAS27Ze3wAAAAwBAAAPAAAAZHJzL2Rvd25yZXYueG1sTI/B&#10;TsMwEETvSPyDtUjcUjtVaUqIUyEoZ2gpEtzceEki7HUUu234e5YTHHdmNPumWk/eiROOsQ+kIZ8p&#10;EEhNsD21GvavT9kKREyGrHGBUMM3RljXlxeVKW040xZPu9QKLqFYGg1dSkMpZWw69CbOwoDE3mcY&#10;vUl8jq20ozlzuXdyrtRSetMTf+jMgA8dNl+7o9fw0hfm+cO1j2TVG02b5ca9T3utr6+m+zsQCaf0&#10;F4ZffEaHmpkO4Ug2Cqchy295S2JDrW4WIDiSFQWIAyv5Yp6DrCv5f0T9AwAA//8DAFBLAQItABQA&#10;BgAIAAAAIQC2gziS/gAAAOEBAAATAAAAAAAAAAAAAAAAAAAAAABbQ29udGVudF9UeXBlc10ueG1s&#10;UEsBAi0AFAAGAAgAAAAhADj9If/WAAAAlAEAAAsAAAAAAAAAAAAAAAAALwEAAF9yZWxzLy5yZWxz&#10;UEsBAi0AFAAGAAgAAAAhAEKihr+VAgAAhwUAAA4AAAAAAAAAAAAAAAAALgIAAGRycy9lMm9Eb2Mu&#10;eG1sUEsBAi0AFAAGAAgAAAAhABLbtl7fAAAADAEAAA8AAAAAAAAAAAAAAAAA7wQAAGRycy9kb3du&#10;cmV2LnhtbFBLBQYAAAAABAAEAPMAAAD7BQAAAAA=&#10;" fillcolor="#92d050" stroked="f" strokeweight="2pt">
                      <w10:wrap anchorx="margin" anchory="page"/>
                    </v:rect>
                  </w:pict>
                </mc:Fallback>
              </mc:AlternateContent>
            </w:r>
            <w:r w:rsidRPr="00A33F13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Guia de Admissão</w:t>
            </w:r>
            <w:r w:rsidRPr="00F260FA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para Agentes de Mercado do SEN</w:t>
            </w:r>
            <w:r>
              <w:rPr>
                <w:rFonts w:ascii="Arial" w:hAnsi="Arial" w:cs="Arial"/>
                <w:noProof/>
                <w:color w:val="808080" w:themeColor="background1" w:themeShade="80"/>
                <w:sz w:val="16"/>
                <w:szCs w:val="16"/>
                <w:lang w:eastAsia="pt-PT"/>
              </w:rPr>
              <w:t xml:space="preserve"> </w:t>
            </w:r>
            <w:r>
              <w:rPr>
                <w:rFonts w:ascii="Arial" w:hAnsi="Arial" w:cs="Arial"/>
                <w:noProof/>
                <w:color w:val="808080" w:themeColor="background1" w:themeShade="80"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546D1E2" wp14:editId="38EEB9D9">
                      <wp:simplePos x="0" y="0"/>
                      <wp:positionH relativeFrom="page">
                        <wp:posOffset>720090</wp:posOffset>
                      </wp:positionH>
                      <wp:positionV relativeFrom="page">
                        <wp:posOffset>10023475</wp:posOffset>
                      </wp:positionV>
                      <wp:extent cx="72000" cy="360000"/>
                      <wp:effectExtent l="0" t="0" r="4445" b="2540"/>
                      <wp:wrapNone/>
                      <wp:docPr id="13" name="Rectâ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5DCE7" id="Rectângulo 20" o:spid="_x0000_s1026" style="position:absolute;margin-left:56.7pt;margin-top:789.25pt;width:5.65pt;height:28.3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O6PlQIAAIcFAAAOAAAAZHJzL2Uyb0RvYy54bWysVM1u2zAMvg/YOwi6r07Sn61BnSJo0WFA&#10;0RVth54VWYoNSKJGKXGyx9mr7MVGyY6TtcUOwy42JZIfyU8kLy431rC1wtCAK/n4aMSZchKqxi1L&#10;/u3p5sMnzkIUrhIGnCr5VgV+OXv/7qL1UzWBGkylkBGIC9PWl7yO0U+LIshaWRGOwCtHSg1oRaQj&#10;LosKRUvo1hST0eisaAErjyBVCHR73Sn5LONrrWT8qnVQkZmSU24xfzF/F+lbzC7EdInC143s0xD/&#10;kIUVjaOgA9S1iIKtsHkFZRuJEEDHIwm2AK0bqXINVM149KKax1p4lWshcoIfaAr/D1bere+RNRW9&#10;3TFnTlh6owdi7ddPt1wZYJNMUevDlCwf/T0SYekUSEz1bjTa9KdK2CbTuh1oVZvIJF1+pIci7iVp&#10;js9IzJDF3tdjiJ8VWJaEkiOFz1yK9W2IFI9MdyYpVADTVDeNMfmAy8WVQbYW9MDnk+vR6Q79DzPj&#10;krGD5NYhpptiX0mW4taoZGfcg9JECuU+yZnkdlRDHCGlcnHcqWpRqS786UFtg0dOPwMmZE3xB+we&#10;ILX6a+wuy94+uarczYPz6G+Jdc6DR44MLg7OtnGAbwEYqqqP3NnvSOqoSSwtoNpSyyB0sxS8vGno&#10;3W5FiPcCaXjoqWkhxK/00QbakkMvcVYD/njrPtlTT5OWs5aGseTh+0qg4sx8cdTt5+OTkzS9+XBy&#10;Sg3FGR5qFocat7JXQO0wptXjZRaTfTQ7USPYZ9ob8xSVVMJJil1yGXF3uIrdkqDNI9V8ns1oYr2I&#10;t+7RywSeWE19+bR5Fuj75o3U9HewG1wxfdHDnW3ydDBfRdBNbvA9rz3fNO25cfrNlNbJ4Tlb7ffn&#10;7DcAAAD//wMAUEsDBBQABgAIAAAAIQCO+nuV3wAAAA0BAAAPAAAAZHJzL2Rvd25yZXYueG1sTI/B&#10;TsMwEETvSPyDtUjcqNO0SaoQp0JQztBSJLhtY5NE2Osodtvw92xPcJvRPs3OVOvJWXEyY+g9KZjP&#10;EhCGGq97ahXs357vViBCRNJoPRkFPybAur6+qrDU/kxbc9rFVnAIhRIVdDEOpZSh6YzDMPODIb59&#10;+dFhZDu2Uo945nBnZZokuXTYE3/ocDCPnWm+d0en4LUv8OXTtk+kk3eaNvnGfkx7pW5vpod7ENFM&#10;8Q+GS32uDjV3Ovgj6SAs+/liySiLrFhlIC5IuixAHFjkiywFWVfy/4r6FwAA//8DAFBLAQItABQA&#10;BgAIAAAAIQC2gziS/gAAAOEBAAATAAAAAAAAAAAAAAAAAAAAAABbQ29udGVudF9UeXBlc10ueG1s&#10;UEsBAi0AFAAGAAgAAAAhADj9If/WAAAAlAEAAAsAAAAAAAAAAAAAAAAALwEAAF9yZWxzLy5yZWxz&#10;UEsBAi0AFAAGAAgAAAAhANlA7o+VAgAAhwUAAA4AAAAAAAAAAAAAAAAALgIAAGRycy9lMm9Eb2Mu&#10;eG1sUEsBAi0AFAAGAAgAAAAhAI76e5XfAAAADQEAAA8AAAAAAAAAAAAAAAAA7wQAAGRycy9kb3du&#10;cmV2LnhtbFBLBQYAAAAABAAEAPMAAAD7BQAAAAA=&#10;" fillcolor="#92d050" stroked="f" strokeweight="2pt">
                      <w10:wrap anchorx="page"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808080" w:themeColor="background1" w:themeShade="80"/>
                <w:sz w:val="16"/>
                <w:szCs w:val="16"/>
                <w:lang w:eastAsia="pt-PT"/>
              </w:rPr>
              <w:t>e SNG</w:t>
            </w: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ab/>
            </w:r>
            <w:r w:rsidRPr="00CF5FED">
              <w:rPr>
                <w:rFonts w:ascii="Arial" w:hAnsi="Arial" w:cs="Arial"/>
                <w:bCs/>
                <w:color w:val="92D050"/>
                <w:sz w:val="16"/>
                <w:szCs w:val="16"/>
              </w:rPr>
              <w:fldChar w:fldCharType="begin"/>
            </w:r>
            <w:r w:rsidRPr="00CF5FED">
              <w:rPr>
                <w:rFonts w:ascii="Arial" w:hAnsi="Arial" w:cs="Arial"/>
                <w:bCs/>
                <w:color w:val="92D050"/>
                <w:sz w:val="16"/>
                <w:szCs w:val="16"/>
              </w:rPr>
              <w:instrText>PAGE</w:instrText>
            </w:r>
            <w:r w:rsidRPr="00CF5FED">
              <w:rPr>
                <w:rFonts w:ascii="Arial" w:hAnsi="Arial" w:cs="Arial"/>
                <w:bCs/>
                <w:color w:val="92D05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92D050"/>
                <w:sz w:val="16"/>
                <w:szCs w:val="16"/>
              </w:rPr>
              <w:t>1</w:t>
            </w:r>
            <w:r w:rsidRPr="00CF5FED">
              <w:rPr>
                <w:rFonts w:ascii="Arial" w:hAnsi="Arial" w:cs="Arial"/>
                <w:bCs/>
                <w:color w:val="92D050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947285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1431546396"/>
          <w:docPartObj>
            <w:docPartGallery w:val="Page Numbers (Top of Page)"/>
            <w:docPartUnique/>
          </w:docPartObj>
        </w:sdtPr>
        <w:sdtEndPr/>
        <w:sdtContent>
          <w:p w14:paraId="341B7101" w14:textId="0E45A066" w:rsidR="00C221D2" w:rsidRPr="00F21052" w:rsidRDefault="00C221D2" w:rsidP="00000419">
            <w:pPr>
              <w:pStyle w:val="Footer"/>
              <w:tabs>
                <w:tab w:val="clear" w:pos="4252"/>
                <w:tab w:val="clear" w:pos="8504"/>
                <w:tab w:val="right" w:pos="9072"/>
              </w:tabs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A33F13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Guia de Admissão</w:t>
            </w:r>
            <w:r>
              <w:rPr>
                <w:rFonts w:ascii="Arial" w:hAnsi="Arial" w:cs="Arial"/>
                <w:noProof/>
                <w:color w:val="808080" w:themeColor="background1" w:themeShade="80"/>
                <w:sz w:val="16"/>
                <w:szCs w:val="16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F6624D3" wp14:editId="1C9F9243">
                      <wp:simplePos x="0" y="0"/>
                      <wp:positionH relativeFrom="page">
                        <wp:posOffset>720090</wp:posOffset>
                      </wp:positionH>
                      <wp:positionV relativeFrom="page">
                        <wp:posOffset>10023475</wp:posOffset>
                      </wp:positionV>
                      <wp:extent cx="72000" cy="360000"/>
                      <wp:effectExtent l="0" t="0" r="4445" b="2540"/>
                      <wp:wrapNone/>
                      <wp:docPr id="23" name="Rectâ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99E3C1" id="Rectângulo 20" o:spid="_x0000_s1026" style="position:absolute;margin-left:56.7pt;margin-top:789.25pt;width:5.65pt;height:28.3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ltIlQIAAIcFAAAOAAAAZHJzL2Uyb0RvYy54bWysVM1u2zAMvg/YOwi6r07Sn61BnSJo0WFA&#10;0RVth54VWYoFyKJGKXGyx9mr7MVGyY6TtcUOwy42JZIfyU8kLy43jWVrhcGAK/n4aMSZchIq45Yl&#10;//Z08+ETZyEKVwkLTpV8qwK/nL1/d9H6qZpADbZSyAjEhWnrS17H6KdFEWStGhGOwCtHSg3YiEhH&#10;XBYVipbQG1tMRqOzogWsPIJUIdDtdafks4yvtZLxq9ZBRWZLTrnF/MX8XaRvMbsQ0yUKXxvZpyH+&#10;IYtGGEdBB6hrEQVboXkF1RiJEEDHIwlNAVobqXINVM149KKax1p4lWshcoIfaAr/D1bere+Rmark&#10;k2POnGjojR6ItV8/3XJlgU0yRa0PU7J89PdIhKVTIDHVu9HYpD9VwjaZ1u1Aq9pEJunyIz0UcS9J&#10;c3xGYoYs9r4eQ/ysoGFJKDlS+MylWN+GSPHIdGeSQgWwprox1uYDLhdXFtla0AOfT65Hpzv0P8ys&#10;S8YOkluHmG6KfSVZilurkp11D0oTKZT7JGeS21ENcYSUysVxp6pFpbrwpwe1DR45/QyYkDXFH7B7&#10;gNTqr7G7LHv75KpyNw/Oo78l1jkPHjkyuDg4N8YBvgVgqao+cme/I6mjJrG0gGpLLYPQzVLw8sbQ&#10;u92KEO8F0vDQU9NCiF/poy20JYde4qwG/PHWfbKnniYtZy0NY8nD95VAxZn94qjbz8cnJ2l68+Hk&#10;lBqKMzzULA41btVcAbXDmFaPl1lM9tHuRI3QPNPemKeopBJOUuySy4i7w1XslgRtHqnm82xGE+tF&#10;vHWPXibwxGrqy6fNs0DfN2+kpr+D3eCK6Yse7myTp4P5KoI2ucH3vPZ807Tnxuk3U1onh+dstd+f&#10;s98AAAD//wMAUEsDBBQABgAIAAAAIQCO+nuV3wAAAA0BAAAPAAAAZHJzL2Rvd25yZXYueG1sTI/B&#10;TsMwEETvSPyDtUjcqNO0SaoQp0JQztBSJLhtY5NE2Osodtvw92xPcJvRPs3OVOvJWXEyY+g9KZjP&#10;EhCGGq97ahXs357vViBCRNJoPRkFPybAur6+qrDU/kxbc9rFVnAIhRIVdDEOpZSh6YzDMPODIb59&#10;+dFhZDu2Uo945nBnZZokuXTYE3/ocDCPnWm+d0en4LUv8OXTtk+kk3eaNvnGfkx7pW5vpod7ENFM&#10;8Q+GS32uDjV3Ovgj6SAs+/liySiLrFhlIC5IuixAHFjkiywFWVfy/4r6FwAA//8DAFBLAQItABQA&#10;BgAIAAAAIQC2gziS/gAAAOEBAAATAAAAAAAAAAAAAAAAAAAAAABbQ29udGVudF9UeXBlc10ueG1s&#10;UEsBAi0AFAAGAAgAAAAhADj9If/WAAAAlAEAAAsAAAAAAAAAAAAAAAAALwEAAF9yZWxzLy5yZWxz&#10;UEsBAi0AFAAGAAgAAAAhAGUaW0iVAgAAhwUAAA4AAAAAAAAAAAAAAAAALgIAAGRycy9lMm9Eb2Mu&#10;eG1sUEsBAi0AFAAGAAgAAAAhAI76e5XfAAAADQEAAA8AAAAAAAAAAAAAAAAA7wQAAGRycy9kb3du&#10;cmV2LnhtbFBLBQYAAAAABAAEAPMAAAD7BQAAAAA=&#10;" fillcolor="#92d050" stroked="f" strokeweight="2pt">
                      <w10:wrap anchorx="page" anchory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para Agentes de Mercado do SEN e SNG</w:t>
            </w: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ab/>
            </w:r>
            <w:r w:rsidRPr="00CF5FED">
              <w:rPr>
                <w:rFonts w:ascii="Arial" w:hAnsi="Arial" w:cs="Arial"/>
                <w:bCs/>
                <w:color w:val="92D050"/>
                <w:sz w:val="16"/>
                <w:szCs w:val="16"/>
              </w:rPr>
              <w:fldChar w:fldCharType="begin"/>
            </w:r>
            <w:r w:rsidRPr="00CF5FED">
              <w:rPr>
                <w:rFonts w:ascii="Arial" w:hAnsi="Arial" w:cs="Arial"/>
                <w:bCs/>
                <w:color w:val="92D050"/>
                <w:sz w:val="16"/>
                <w:szCs w:val="16"/>
              </w:rPr>
              <w:instrText>PAGE</w:instrText>
            </w:r>
            <w:r w:rsidRPr="00CF5FED">
              <w:rPr>
                <w:rFonts w:ascii="Arial" w:hAnsi="Arial" w:cs="Arial"/>
                <w:bCs/>
                <w:color w:val="92D05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92D050"/>
                <w:sz w:val="16"/>
                <w:szCs w:val="16"/>
              </w:rPr>
              <w:t>9</w:t>
            </w:r>
            <w:r w:rsidRPr="00CF5FED">
              <w:rPr>
                <w:rFonts w:ascii="Arial" w:hAnsi="Arial" w:cs="Arial"/>
                <w:bCs/>
                <w:color w:val="92D050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63886" w14:textId="77777777" w:rsidR="00C221D2" w:rsidRDefault="00C221D2" w:rsidP="00053A79">
      <w:pPr>
        <w:spacing w:after="0" w:line="240" w:lineRule="auto"/>
      </w:pPr>
      <w:r>
        <w:separator/>
      </w:r>
    </w:p>
  </w:footnote>
  <w:footnote w:type="continuationSeparator" w:id="0">
    <w:p w14:paraId="0E6F5F99" w14:textId="77777777" w:rsidR="00C221D2" w:rsidRDefault="00C221D2" w:rsidP="00053A79">
      <w:pPr>
        <w:spacing w:after="0" w:line="240" w:lineRule="auto"/>
      </w:pPr>
      <w:r>
        <w:continuationSeparator/>
      </w:r>
    </w:p>
  </w:footnote>
  <w:footnote w:type="continuationNotice" w:id="1">
    <w:p w14:paraId="2F2AEB42" w14:textId="77777777" w:rsidR="00C221D2" w:rsidRDefault="00C221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165D1" w14:textId="77777777" w:rsidR="00C221D2" w:rsidRDefault="00C221D2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62943" w14:textId="48D3616B" w:rsidR="00C221D2" w:rsidRDefault="00C221D2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B8FC2" w14:textId="704D2361" w:rsidR="00C221D2" w:rsidRPr="005117E2" w:rsidRDefault="00C221D2" w:rsidP="00B8320D">
    <w:pPr>
      <w:spacing w:before="240" w:after="0" w:line="300" w:lineRule="exact"/>
      <w:rPr>
        <w:rFonts w:ascii="Arial" w:hAnsi="Arial" w:cs="Arial"/>
        <w:b/>
        <w:color w:val="808080" w:themeColor="background1" w:themeShade="80"/>
        <w:szCs w:val="20"/>
        <w:lang w:val="en-US"/>
      </w:rPr>
    </w:pPr>
  </w:p>
  <w:p w14:paraId="08E6E251" w14:textId="77777777" w:rsidR="00C221D2" w:rsidRPr="005117E2" w:rsidRDefault="00C221D2" w:rsidP="00C83BC5">
    <w:pPr>
      <w:spacing w:before="240" w:after="0" w:line="300" w:lineRule="exact"/>
      <w:rPr>
        <w:rFonts w:ascii="Arial" w:hAnsi="Arial" w:cs="Arial"/>
        <w:b/>
        <w:color w:val="808080" w:themeColor="background1" w:themeShade="80"/>
        <w:szCs w:val="20"/>
        <w:lang w:val="en-US"/>
      </w:rPr>
    </w:pPr>
    <w:r>
      <w:rPr>
        <w:rFonts w:ascii="Arial" w:hAnsi="Arial" w:cs="Arial"/>
        <w:b/>
        <w:noProof/>
        <w:color w:val="808080" w:themeColor="background1" w:themeShade="80"/>
        <w:szCs w:val="20"/>
        <w:lang w:eastAsia="pt-PT"/>
      </w:rPr>
      <mc:AlternateContent>
        <mc:Choice Requires="wpg">
          <w:drawing>
            <wp:anchor distT="0" distB="0" distL="114300" distR="114300" simplePos="0" relativeHeight="251691008" behindDoc="0" locked="0" layoutInCell="1" allowOverlap="1" wp14:anchorId="33683C19" wp14:editId="40D6684B">
              <wp:simplePos x="0" y="0"/>
              <wp:positionH relativeFrom="column">
                <wp:posOffset>-168910</wp:posOffset>
              </wp:positionH>
              <wp:positionV relativeFrom="paragraph">
                <wp:posOffset>205740</wp:posOffset>
              </wp:positionV>
              <wp:extent cx="4206240" cy="637309"/>
              <wp:effectExtent l="0" t="0" r="0" b="0"/>
              <wp:wrapNone/>
              <wp:docPr id="14" name="Grupo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06240" cy="637309"/>
                        <a:chOff x="0" y="13061"/>
                        <a:chExt cx="4206240" cy="637309"/>
                      </a:xfrm>
                    </wpg:grpSpPr>
                    <wps:wsp>
                      <wps:cNvPr id="15" name="Caixa de texto 15"/>
                      <wps:cNvSpPr txBox="1"/>
                      <wps:spPr>
                        <a:xfrm>
                          <a:off x="91441" y="13061"/>
                          <a:ext cx="4114799" cy="6373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8175E2" w14:textId="1F59DDE6" w:rsidR="00C221D2" w:rsidRPr="005117E2" w:rsidRDefault="00C221D2" w:rsidP="00A577B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</w:rPr>
                              <w:t>Guia de Admissão para Agentes de Mercado</w:t>
                            </w:r>
                          </w:p>
                          <w:p w14:paraId="1E9433FF" w14:textId="52D59469" w:rsidR="00C221D2" w:rsidRPr="005117E2" w:rsidRDefault="00C221D2" w:rsidP="00CE118D">
                            <w:pPr>
                              <w:spacing w:after="0"/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</w:pPr>
                            <w:r w:rsidRPr="00CE118D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 xml:space="preserve">Serviço de Gestão Integrada de Garantias do </w:t>
                            </w: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>SEN e SNG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Rectângulo 9"/>
                      <wps:cNvSpPr/>
                      <wps:spPr>
                        <a:xfrm>
                          <a:off x="0" y="40640"/>
                          <a:ext cx="72000" cy="3600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683C19" id="_x0000_s1032" style="position:absolute;margin-left:-13.3pt;margin-top:16.2pt;width:331.2pt;height:50.2pt;z-index:251691008;mso-width-relative:margin;mso-height-relative:margin" coordorigin=",130" coordsize="42062,6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/fJhAMAAKcKAAAOAAAAZHJzL2Uyb0RvYy54bWzcVttu2zgQfS+w/0DwfaNLbKc24hTZZBMU&#10;CNqgadFnmqJkYSmSS9KRsp+zv7I/tjMjS3Zdt0BToCj6IpOcITlzZs4xz191jWaPyofamiXPTlLO&#10;lJG2qE215B/e3/z+krMQhSmEtkYt+ZMK/NXFby/OW7dQuV1bXSjP4BATFq1b8nWMbpEkQa5VI8KJ&#10;dcqAsbS+ERGmvkoKL1o4vdFJnqazpLW+cN5KFQKsXvdGfkHnl6WS8W1ZBhWZXnKILdLX03eF3+Ti&#10;XCwqL9y6ltswxDOiaERt4NLxqGsRBdv4+rOjmlp6G2wZT6RtEluWtVSUA2STpQfZ3Hq7cZRLtWgr&#10;N8IE0B7g9Oxj5ZvHe8/qAmo34cyIBmp06zfOsvwlgtO6agE+t949uHu/Xaj6Gebblb7BX8iEdQTr&#10;0wir6iKTsDjJ01k+AfQl2GanZ6fpvMddrqE4u23ZaTrLBsufX9+cDFcnGOEYUOugjcIOqfB9SD2s&#10;hVNUgIAoDEhNB6SuRN0JVigWIVfLsmkPGTkjXix2f1hAgLLC2AIsHoFtnk0mGWcAzx4GI3xZNjmb&#10;zw/hGxEQC+dDvFW2YThYcg9dT80oHu9ChJqB6+CClxt7U2tNna8Na7Em05Q2jBbYoQ36KuLQ9phd&#10;BjSKT1qhjzbvVAk9RPXHBWKvutKePQrgnZBSmUgY0LngjV4lBPEtG7f+u6i+ZXOfx3CzNXHc3NTG&#10;esr+IOziryHksvcHIPfyxmHsVh2RJx8Kv7LFE9Td215pgpM3NRTlToR4LzxIC9AA5DK+hU+pLYBv&#10;tyPO1tb/c2wd/aGPwcpZC1K15OHvjfCKM/3aQIdj96C20WQyPcth4vctq32L2TRXFqoC/QbR0RD9&#10;ox6GpbfNR1DVS7wVTMJIuHvJ4zC8ir2AgipLdXlJTqBmTsQ78+AkHo1FwpZ7330U3m37Eknyxg6c&#10;EouD9ux9caexl5toy5p6F3HuUd3iD/xGXfoRRJ8NRH8HlPrvX1NttGUkXng/KAKSnETxi9QGAIHW&#10;k3QGJSLKDbSGMqVgRE08ncGQzM8ndbC6LpDXCGDw1Wqk3zy/ToHfvQ584tZT/JD0fZOTUGGW4QjN&#10;82N8GWhOAawFqCKxf7qX28gw0iTSDfT+RAn65hk9j0nIj1YCPYrXF5XgF+a9jP5nYj794cNriFpo&#10;+3LD59b+nJRi9768+B8AAP//AwBQSwMEFAAGAAgAAAAhADrXYA3gAAAACgEAAA8AAABkcnMvZG93&#10;bnJldi54bWxMj01Lw0AQhu+C/2EZwVu7+bChxGxKKeqpCLaCeNtmp0lodjZkt0n67x1Pehzm4X2f&#10;t9jMthMjDr51pCBeRiCQKmdaqhV8Hl8XaxA+aDK6c4QKbuhhU97fFTo3bqIPHA+hFhxCPtcKmhD6&#10;XEpfNWi1X7oeiX9nN1gd+BxqaQY9cbjtZBJFmbS6JW5odI+7BqvL4WoVvE162qbxy7i/nHe37+Pq&#10;/Wsfo1KPD/P2GUTAOfzB8KvP6lCy08ldyXjRKVgkWcaogjR5AsFAlq54y4nJNFmDLAv5f0L5AwAA&#10;//8DAFBLAQItABQABgAIAAAAIQC2gziS/gAAAOEBAAATAAAAAAAAAAAAAAAAAAAAAABbQ29udGVu&#10;dF9UeXBlc10ueG1sUEsBAi0AFAAGAAgAAAAhADj9If/WAAAAlAEAAAsAAAAAAAAAAAAAAAAALwEA&#10;AF9yZWxzLy5yZWxzUEsBAi0AFAAGAAgAAAAhAFyz98mEAwAApwoAAA4AAAAAAAAAAAAAAAAALgIA&#10;AGRycy9lMm9Eb2MueG1sUEsBAi0AFAAGAAgAAAAhADrXYA3gAAAACgEAAA8AAAAAAAAAAAAAAAAA&#10;3gUAAGRycy9kb3ducmV2LnhtbFBLBQYAAAAABAAEAPMAAADr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5" o:spid="_x0000_s1033" type="#_x0000_t202" style="position:absolute;left:914;top:130;width:41148;height:6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<v:textbox>
                  <w:txbxContent>
                    <w:p w14:paraId="418175E2" w14:textId="1F59DDE6" w:rsidR="00C221D2" w:rsidRPr="005117E2" w:rsidRDefault="00C221D2" w:rsidP="00A577B7">
                      <w:pPr>
                        <w:spacing w:after="0"/>
                        <w:rPr>
                          <w:rFonts w:ascii="Arial" w:hAnsi="Arial" w:cs="Arial"/>
                          <w:b/>
                          <w:color w:val="7F7F7F" w:themeColor="text1" w:themeTint="8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F7F7F" w:themeColor="text1" w:themeTint="80"/>
                        </w:rPr>
                        <w:t>Guia de Admissão para Agentes de Mercado</w:t>
                      </w:r>
                    </w:p>
                    <w:p w14:paraId="1E9433FF" w14:textId="52D59469" w:rsidR="00C221D2" w:rsidRPr="005117E2" w:rsidRDefault="00C221D2" w:rsidP="00CE118D">
                      <w:pPr>
                        <w:spacing w:after="0"/>
                        <w:rPr>
                          <w:rFonts w:ascii="Arial" w:hAnsi="Arial" w:cs="Arial"/>
                          <w:color w:val="7F7F7F" w:themeColor="text1" w:themeTint="80"/>
                        </w:rPr>
                      </w:pPr>
                      <w:r w:rsidRPr="00CE118D">
                        <w:rPr>
                          <w:rFonts w:ascii="Arial" w:hAnsi="Arial" w:cs="Arial"/>
                          <w:color w:val="7F7F7F" w:themeColor="text1" w:themeTint="80"/>
                        </w:rPr>
                        <w:t xml:space="preserve">Serviço de Gestão Integrada de Garantias do </w:t>
                      </w:r>
                      <w:r>
                        <w:rPr>
                          <w:rFonts w:ascii="Arial" w:hAnsi="Arial" w:cs="Arial"/>
                          <w:color w:val="7F7F7F" w:themeColor="text1" w:themeTint="80"/>
                        </w:rPr>
                        <w:t>SEN e SNG</w:t>
                      </w:r>
                    </w:p>
                  </w:txbxContent>
                </v:textbox>
              </v:shape>
              <v:rect id="Rectângulo 9" o:spid="_x0000_s1034" style="position:absolute;top:406;width:72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R8YvwAAANsAAAAPAAAAZHJzL2Rvd25yZXYueG1sRE9NawIx&#10;EL0X/A9hBG81q4etrEYRteBNay3obdiMu4vJZNmkGv+9KRS8zeN9zmwRrRE36nzjWMFomIEgLp1u&#10;uFJw/P58n4DwAVmjcUwKHuRhMe+9zbDQ7s5fdDuESqQQ9gUqqENoCyl9WZNFP3QtceIurrMYEuwq&#10;qTu8p3Br5DjLcmmx4dRQY0urmsrr4dcq2DcfuDubas06++G4yTfmFI9KDfpxOQURKIaX+N+91Wl+&#10;Dn+/pAPk/AkAAP//AwBQSwECLQAUAAYACAAAACEA2+H2y+4AAACFAQAAEwAAAAAAAAAAAAAAAAAA&#10;AAAAW0NvbnRlbnRfVHlwZXNdLnhtbFBLAQItABQABgAIAAAAIQBa9CxbvwAAABUBAAALAAAAAAAA&#10;AAAAAAAAAB8BAABfcmVscy8ucmVsc1BLAQItABQABgAIAAAAIQAmcR8YvwAAANsAAAAPAAAAAAAA&#10;AAAAAAAAAAcCAABkcnMvZG93bnJldi54bWxQSwUGAAAAAAMAAwC3AAAA8wIAAAAA&#10;" fillcolor="#92d050" stroked="f" strokeweight="2pt"/>
            </v:group>
          </w:pict>
        </mc:Fallback>
      </mc:AlternateContent>
    </w:r>
  </w:p>
  <w:p w14:paraId="1C84F2ED" w14:textId="77777777" w:rsidR="00C221D2" w:rsidRDefault="00C221D2" w:rsidP="00053A79">
    <w:pPr>
      <w:spacing w:after="0" w:line="300" w:lineRule="exact"/>
      <w:ind w:left="1559"/>
      <w:rPr>
        <w:rFonts w:ascii="Arial" w:hAnsi="Arial" w:cs="Arial"/>
        <w:b/>
        <w:color w:val="808080" w:themeColor="background1" w:themeShade="80"/>
        <w:sz w:val="24"/>
        <w:szCs w:val="20"/>
        <w:lang w:val="en-US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8F13F" w14:textId="0B013824" w:rsidR="00C221D2" w:rsidRDefault="00C221D2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80348" w14:textId="4510157D" w:rsidR="00C221D2" w:rsidRDefault="00C221D2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D81BF" w14:textId="151543F7" w:rsidR="00C221D2" w:rsidRPr="005117E2" w:rsidRDefault="00C221D2" w:rsidP="00B8320D">
    <w:pPr>
      <w:spacing w:before="240" w:after="0" w:line="300" w:lineRule="exact"/>
      <w:rPr>
        <w:rFonts w:ascii="Arial" w:hAnsi="Arial" w:cs="Arial"/>
        <w:b/>
        <w:color w:val="808080" w:themeColor="background1" w:themeShade="80"/>
        <w:szCs w:val="20"/>
        <w:lang w:val="en-US"/>
      </w:rPr>
    </w:pPr>
  </w:p>
  <w:p w14:paraId="62D77552" w14:textId="148FCA49" w:rsidR="00C221D2" w:rsidRPr="005117E2" w:rsidRDefault="00C221D2" w:rsidP="00C83BC5">
    <w:pPr>
      <w:spacing w:before="240" w:after="0" w:line="300" w:lineRule="exact"/>
      <w:rPr>
        <w:rFonts w:ascii="Arial" w:hAnsi="Arial" w:cs="Arial"/>
        <w:b/>
        <w:color w:val="808080" w:themeColor="background1" w:themeShade="80"/>
        <w:szCs w:val="20"/>
        <w:lang w:val="en-US"/>
      </w:rPr>
    </w:pPr>
    <w:r>
      <w:rPr>
        <w:noProof/>
        <w:lang w:eastAsia="pt-PT"/>
      </w:rPr>
      <w:drawing>
        <wp:anchor distT="0" distB="0" distL="114300" distR="114300" simplePos="0" relativeHeight="251736064" behindDoc="0" locked="0" layoutInCell="1" allowOverlap="1" wp14:anchorId="3DD25F1C" wp14:editId="24141DB7">
          <wp:simplePos x="0" y="0"/>
          <wp:positionH relativeFrom="margin">
            <wp:align>right</wp:align>
          </wp:positionH>
          <wp:positionV relativeFrom="paragraph">
            <wp:posOffset>161746</wp:posOffset>
          </wp:positionV>
          <wp:extent cx="1415046" cy="456505"/>
          <wp:effectExtent l="0" t="0" r="0" b="127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IG_color.jpg"/>
                  <pic:cNvPicPr/>
                </pic:nvPicPr>
                <pic:blipFill rotWithShape="1">
                  <a:blip r:embed="rId1"/>
                  <a:srcRect l="11143" t="32361" r="10856" b="32057"/>
                  <a:stretch/>
                </pic:blipFill>
                <pic:spPr bwMode="auto">
                  <a:xfrm>
                    <a:off x="0" y="0"/>
                    <a:ext cx="1415046" cy="456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noProof/>
        <w:color w:val="808080" w:themeColor="background1" w:themeShade="80"/>
        <w:szCs w:val="20"/>
        <w:lang w:eastAsia="pt-PT"/>
      </w:rPr>
      <mc:AlternateContent>
        <mc:Choice Requires="wpg">
          <w:drawing>
            <wp:anchor distT="0" distB="0" distL="114300" distR="114300" simplePos="0" relativeHeight="251695104" behindDoc="0" locked="0" layoutInCell="1" allowOverlap="1" wp14:anchorId="27017AC8" wp14:editId="7ED012CF">
              <wp:simplePos x="0" y="0"/>
              <wp:positionH relativeFrom="column">
                <wp:posOffset>-168910</wp:posOffset>
              </wp:positionH>
              <wp:positionV relativeFrom="paragraph">
                <wp:posOffset>205740</wp:posOffset>
              </wp:positionV>
              <wp:extent cx="4206240" cy="637309"/>
              <wp:effectExtent l="0" t="0" r="0" b="0"/>
              <wp:wrapNone/>
              <wp:docPr id="18" name="Grupo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06240" cy="637309"/>
                        <a:chOff x="0" y="13061"/>
                        <a:chExt cx="4206240" cy="637309"/>
                      </a:xfrm>
                    </wpg:grpSpPr>
                    <wps:wsp>
                      <wps:cNvPr id="19" name="Caixa de texto 19"/>
                      <wps:cNvSpPr txBox="1"/>
                      <wps:spPr>
                        <a:xfrm>
                          <a:off x="91441" y="13061"/>
                          <a:ext cx="4114799" cy="6373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38F4E9" w14:textId="00FE5EDC" w:rsidR="00C221D2" w:rsidRPr="005117E2" w:rsidRDefault="00C221D2" w:rsidP="00A577B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</w:rPr>
                              <w:t>Guia de Admissão para Agentes de Mercado</w:t>
                            </w:r>
                          </w:p>
                          <w:p w14:paraId="09184AAA" w14:textId="19E0B698" w:rsidR="00C221D2" w:rsidRPr="005117E2" w:rsidRDefault="00C221D2" w:rsidP="00CE118D">
                            <w:pPr>
                              <w:spacing w:after="0"/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</w:pPr>
                            <w:r w:rsidRPr="00CE118D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 xml:space="preserve">Serviço de Gestão Integrada de Garantias do </w:t>
                            </w: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>SEN e SNG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Rectângulo 9"/>
                      <wps:cNvSpPr/>
                      <wps:spPr>
                        <a:xfrm>
                          <a:off x="0" y="40640"/>
                          <a:ext cx="72000" cy="3600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7017AC8" id="_x0000_s1035" style="position:absolute;margin-left:-13.3pt;margin-top:16.2pt;width:331.2pt;height:50.2pt;z-index:251695104;mso-width-relative:margin;mso-height-relative:margin" coordorigin=",130" coordsize="42062,6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/KYgAMAAKcKAAAOAAAAZHJzL2Uyb0RvYy54bWzcVm1v0zAQ/o7Ef7DyneWlXUejdWhsbEKa&#10;YGIgPruOk0Y4trHdJePn8Ff4Y9xdmrQrA4khIcSX1Pad7bvn7nnq4xddo9itdL42ehGlB0nEpBam&#10;qHW1iD68v3j2PGI+cF1wZbRcRHfSRy9Onj45bm0uM7MyqpCOwSHa561dRKsQbB7HXqxkw/2BsVKD&#10;sTSu4QGmrooLx1s4vVFxliSzuDWusM4I6T2snvfG6ITOL0spwtuy9DIwtYggtkBfR98lfuOTY55X&#10;jttVLTZh8EdE0fBaw6XjUec8cLZ29Q9HNbVwxpsyHAjTxKYsayEpB8gmTfayuXRmbSmXKm8rO8IE&#10;0O7h9OhjxZvba8fqAmoHldK8gRpdurU1LHuO4LS2ysHn0tkbe+02C1U/w3y70jX4C5mwjmC9G2GV&#10;XWACFqdZMsumgL4A22xyNEnmPe5iBcXZbksnySwdLK9+vTkero4xwjGg1kIb+S1S/s+QullxK6kA&#10;HlEYkJoPSJ3xuuOskCxAroallBfGAM6IFwvdSwMIUFa47mHxAdjm6XSaRgzg2cFghC9Np0dzuPM+&#10;fCMCPLfOh0tpGoaDReSg66kZ+e2VD1AzcB1c8HJtLmqlqPOVZi3W5DChDaMFdiiNvpI4tDlmmwGN&#10;wp2S6KP0O1lCD1H9cYHYK8+UY7cceMeFkDoQBnQueKNXCUH8zsaN/zaq39nc5zHcbHQYNze1No6y&#10;3wu7+DSEXPb+AORO3jgM3bIj8kx6rvh8aYo7qLszvdJ4Ky5qKMoV9+GaO5AWoAHIZXgLn1IZAN9s&#10;RhFbGffloXX0hz4Ga8RakKpF5D+vuZMRU681dDh2D2obTaaHRxlM3K5luWvR6+bMQFWg3yA6GqJ/&#10;UMOwdKb5CKp6ireCiWsBdy+iMAzPQi+goMpCnp6SE6iZ5eFK31iBR2ORsOXedx+5s5u+RJK8MQOn&#10;eL7Xnr0v7tTmdB1MWVPvIs49qhv8gd+oS3+B6Blg1EviO6DUt6+6WivD9klOovhTagOAQOtpMoMS&#10;EeUGWkOZEjAiqSczGJL58aT2RtUF8hoB9K5ajvSbZ+cJ8LvXgXtuPcX3Sd83OQnVTrvfo3n2EF8G&#10;mlMAKw6qSOw/3MltZBhpEukGet9Tgr55Rs+HJORvK4EaxeunSvAf814E9y8xn/7w4TVELbR5ueFz&#10;a3dOSrF9X558BwAA//8DAFBLAwQUAAYACAAAACEAOtdgDeAAAAAKAQAADwAAAGRycy9kb3ducmV2&#10;LnhtbEyPTUvDQBCG74L/YRnBW7v5sKHEbEop6qkItoJ422anSWh2NmS3SfrvHU96HObhfZ+32My2&#10;EyMOvnWkIF5GIJAqZ1qqFXweXxdrED5oMrpzhApu6GFT3t8VOjduog8cD6EWHEI+1wqaEPpcSl81&#10;aLVfuh6Jf2c3WB34HGppBj1xuO1kEkWZtLolbmh0j7sGq8vhahW8TXrapvHLuL+cd7fv4+r9ax+j&#10;Uo8P8/YZRMA5/MHwq8/qULLTyV3JeNEpWCRZxqiCNHkCwUCWrnjLick0WYMsC/l/QvkDAAD//wMA&#10;UEsBAi0AFAAGAAgAAAAhALaDOJL+AAAA4QEAABMAAAAAAAAAAAAAAAAAAAAAAFtDb250ZW50X1R5&#10;cGVzXS54bWxQSwECLQAUAAYACAAAACEAOP0h/9YAAACUAQAACwAAAAAAAAAAAAAAAAAvAQAAX3Jl&#10;bHMvLnJlbHNQSwECLQAUAAYACAAAACEArO/ymIADAACnCgAADgAAAAAAAAAAAAAAAAAuAgAAZHJz&#10;L2Uyb0RvYy54bWxQSwECLQAUAAYACAAAACEAOtdgDeAAAAAKAQAADwAAAAAAAAAAAAAAAADaBQAA&#10;ZHJzL2Rvd25yZXYueG1sUEsFBgAAAAAEAAQA8wAAAOc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9" o:spid="_x0000_s1036" type="#_x0000_t202" style="position:absolute;left:914;top:130;width:41148;height:6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<v:textbox>
                  <w:txbxContent>
                    <w:p w14:paraId="2938F4E9" w14:textId="00FE5EDC" w:rsidR="00C221D2" w:rsidRPr="005117E2" w:rsidRDefault="00C221D2" w:rsidP="00A577B7">
                      <w:pPr>
                        <w:spacing w:after="0"/>
                        <w:rPr>
                          <w:rFonts w:ascii="Arial" w:hAnsi="Arial" w:cs="Arial"/>
                          <w:b/>
                          <w:color w:val="7F7F7F" w:themeColor="text1" w:themeTint="8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F7F7F" w:themeColor="text1" w:themeTint="80"/>
                        </w:rPr>
                        <w:t>Guia de Admissão para Agentes de Mercado</w:t>
                      </w:r>
                    </w:p>
                    <w:p w14:paraId="09184AAA" w14:textId="19E0B698" w:rsidR="00C221D2" w:rsidRPr="005117E2" w:rsidRDefault="00C221D2" w:rsidP="00CE118D">
                      <w:pPr>
                        <w:spacing w:after="0"/>
                        <w:rPr>
                          <w:rFonts w:ascii="Arial" w:hAnsi="Arial" w:cs="Arial"/>
                          <w:color w:val="7F7F7F" w:themeColor="text1" w:themeTint="80"/>
                        </w:rPr>
                      </w:pPr>
                      <w:r w:rsidRPr="00CE118D">
                        <w:rPr>
                          <w:rFonts w:ascii="Arial" w:hAnsi="Arial" w:cs="Arial"/>
                          <w:color w:val="7F7F7F" w:themeColor="text1" w:themeTint="80"/>
                        </w:rPr>
                        <w:t xml:space="preserve">Serviço de Gestão Integrada de Garantias do </w:t>
                      </w:r>
                      <w:r>
                        <w:rPr>
                          <w:rFonts w:ascii="Arial" w:hAnsi="Arial" w:cs="Arial"/>
                          <w:color w:val="7F7F7F" w:themeColor="text1" w:themeTint="80"/>
                        </w:rPr>
                        <w:t>SEN e SNG</w:t>
                      </w:r>
                    </w:p>
                  </w:txbxContent>
                </v:textbox>
              </v:shape>
              <v:rect id="Rectângulo 9" o:spid="_x0000_s1037" style="position:absolute;top:406;width:72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E3RwgAAANsAAAAPAAAAZHJzL2Rvd25yZXYueG1sRI/NigIx&#10;EITvgu8QWvCmGT24MhpF/AFvu7ou6K2ZtDODSWeYRM2+/WZB8FhU1VfUfBmtEQ9qfe1YwWiYgSAu&#10;nK65VHD63g2mIHxA1mgck4Jf8rBcdDtzzLV78oEex1CKBGGfo4IqhCaX0hcVWfRD1xAn7+paiyHJ&#10;tpS6xWeCWyPHWTaRFmtOCxU2tK6ouB3vVsFX/YGfF1NuWGc/HLeTrTnHk1L9XlzNQASK4R1+tfda&#10;wXgE/1/SD5CLPwAAAP//AwBQSwECLQAUAAYACAAAACEA2+H2y+4AAACFAQAAEwAAAAAAAAAAAAAA&#10;AAAAAAAAW0NvbnRlbnRfVHlwZXNdLnhtbFBLAQItABQABgAIAAAAIQBa9CxbvwAAABUBAAALAAAA&#10;AAAAAAAAAAAAAB8BAABfcmVscy8ucmVsc1BLAQItABQABgAIAAAAIQBn9E3RwgAAANsAAAAPAAAA&#10;AAAAAAAAAAAAAAcCAABkcnMvZG93bnJldi54bWxQSwUGAAAAAAMAAwC3AAAA9gIAAAAA&#10;" fillcolor="#92d050" stroked="f" strokeweight="2pt"/>
            </v:group>
          </w:pict>
        </mc:Fallback>
      </mc:AlternateContent>
    </w:r>
  </w:p>
  <w:p w14:paraId="7EBCAB38" w14:textId="3E8878D1" w:rsidR="00C221D2" w:rsidRDefault="00C221D2" w:rsidP="00053A79">
    <w:pPr>
      <w:spacing w:after="0" w:line="300" w:lineRule="exact"/>
      <w:ind w:left="1559"/>
      <w:rPr>
        <w:rFonts w:ascii="Arial" w:hAnsi="Arial" w:cs="Arial"/>
        <w:b/>
        <w:color w:val="808080" w:themeColor="background1" w:themeShade="80"/>
        <w:sz w:val="24"/>
        <w:szCs w:val="20"/>
        <w:lang w:val="en-US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9049E" w14:textId="5A533473" w:rsidR="00C221D2" w:rsidRDefault="00C221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B2E30" w14:textId="417AEDB5" w:rsidR="00C221D2" w:rsidRDefault="00C221D2">
    <w:pPr>
      <w:pStyle w:val="Header"/>
      <w:jc w:val="right"/>
    </w:pPr>
  </w:p>
  <w:p w14:paraId="58C79E0F" w14:textId="77777777" w:rsidR="00C221D2" w:rsidRDefault="00C221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DE386" w14:textId="77777777" w:rsidR="00C221D2" w:rsidRDefault="00C221D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F5003" w14:textId="675DE8E5" w:rsidR="00C221D2" w:rsidRDefault="00C221D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4231B" w14:textId="18BC823E" w:rsidR="00C221D2" w:rsidRPr="005117E2" w:rsidRDefault="00C221D2" w:rsidP="00B8320D">
    <w:pPr>
      <w:spacing w:before="240" w:after="0" w:line="300" w:lineRule="exact"/>
      <w:rPr>
        <w:rFonts w:ascii="Arial" w:hAnsi="Arial" w:cs="Arial"/>
        <w:b/>
        <w:color w:val="808080" w:themeColor="background1" w:themeShade="80"/>
        <w:szCs w:val="20"/>
        <w:lang w:val="en-US"/>
      </w:rPr>
    </w:pPr>
  </w:p>
  <w:p w14:paraId="28039B9A" w14:textId="77777777" w:rsidR="00C221D2" w:rsidRPr="005117E2" w:rsidRDefault="00C221D2" w:rsidP="00C83BC5">
    <w:pPr>
      <w:spacing w:before="240" w:after="0" w:line="300" w:lineRule="exact"/>
      <w:rPr>
        <w:rFonts w:ascii="Arial" w:hAnsi="Arial" w:cs="Arial"/>
        <w:b/>
        <w:color w:val="808080" w:themeColor="background1" w:themeShade="80"/>
        <w:szCs w:val="20"/>
        <w:lang w:val="en-US"/>
      </w:rPr>
    </w:pPr>
    <w:r>
      <w:rPr>
        <w:rFonts w:ascii="Arial" w:hAnsi="Arial" w:cs="Arial"/>
        <w:b/>
        <w:noProof/>
        <w:color w:val="808080" w:themeColor="background1" w:themeShade="80"/>
        <w:szCs w:val="20"/>
        <w:lang w:eastAsia="pt-PT"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08CD6216" wp14:editId="0B57F08E">
              <wp:simplePos x="0" y="0"/>
              <wp:positionH relativeFrom="column">
                <wp:posOffset>-167005</wp:posOffset>
              </wp:positionH>
              <wp:positionV relativeFrom="paragraph">
                <wp:posOffset>209550</wp:posOffset>
              </wp:positionV>
              <wp:extent cx="5334000" cy="637309"/>
              <wp:effectExtent l="0" t="0" r="0" b="0"/>
              <wp:wrapNone/>
              <wp:docPr id="28" name="Grupo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34000" cy="637309"/>
                        <a:chOff x="0" y="13061"/>
                        <a:chExt cx="4206240" cy="637309"/>
                      </a:xfrm>
                    </wpg:grpSpPr>
                    <wps:wsp>
                      <wps:cNvPr id="11" name="Caixa de texto 11"/>
                      <wps:cNvSpPr txBox="1"/>
                      <wps:spPr>
                        <a:xfrm>
                          <a:off x="91441" y="13061"/>
                          <a:ext cx="4114799" cy="6373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020016" w14:textId="348D928C" w:rsidR="00C221D2" w:rsidRPr="005117E2" w:rsidRDefault="00C221D2" w:rsidP="00A577B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</w:rPr>
                              <w:t>Guia de Adesão para Agentes de Mercado</w:t>
                            </w:r>
                          </w:p>
                          <w:p w14:paraId="22CA56B0" w14:textId="2DF7C179" w:rsidR="00C221D2" w:rsidRPr="005117E2" w:rsidRDefault="00C221D2" w:rsidP="00CE118D">
                            <w:pPr>
                              <w:spacing w:after="0"/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</w:pPr>
                            <w:r w:rsidRPr="00CE118D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 xml:space="preserve">Serviço de Gestão Integrada de Garantias do </w:t>
                            </w: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>SEN e SNG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Rectângulo 9"/>
                      <wps:cNvSpPr/>
                      <wps:spPr>
                        <a:xfrm>
                          <a:off x="0" y="40640"/>
                          <a:ext cx="72000" cy="3600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CD6216" id="Grupo 28" o:spid="_x0000_s1026" style="position:absolute;margin-left:-13.15pt;margin-top:16.5pt;width:420pt;height:50.2pt;z-index:251686912;mso-width-relative:margin;mso-height-relative:margin" coordorigin=",130" coordsize="42062,6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zEdhwMAAJ8KAAAOAAAAZHJzL2Uyb0RvYy54bWzcVttu3DYQfS+QfyD0HkvaldddwXLg2rVR&#10;wEiMOEGeuRSlFUqRLMm15H5OfyU/lkPq4u1m8xAHCIq+aCnOcDhzZs5Znb/pW0EeubGNkkWUniQR&#10;4ZKpspF1EX38cPP614hYR2VJhZK8iJ64jd5cvPrlvNM5X6itEiU3BEGkzTtdRFvndB7Hlm15S+2J&#10;0lzCWCnTUodXU8eloR2ityJeJMkq7pQptVGMW4vd68EYXYT4VcWZe1dVljsiigi5ufA04bnxz/ji&#10;nOa1oXrbsDEN+oIsWtpIXDqHuqaOkp1pvgrVNswoqyp3wlQbq6pqGA81oJo0Oajm1qidDrXUeVfr&#10;GSZAe4DTi8Oyt4/3hjRlES3QKUlb9OjW7LQieAc4na5z+Nwa/aDvzbhRD2++3r4yrf9FJaQPsD7N&#10;sPLeEYbN0+UySxKgz2BbLc+WyXrAnW3RnOdj6TJZpZPl9/FwtkhWi+yrw/F0dewznBPqNMbIPiNl&#10;fwyphy3VPDTAehRGpNJ0QuqKNj0lJScOtSoCQ0AoOHu8iOt/U0Bg3rfYPALbOs0yBAU8exhM8GVp&#10;mp2t14fwzQjQXBvrbrlqiV8UkcHUh2Gkj3fWISO4Ti7+cqluGiGwT3MhSed7cpqEA7MFJ4T0Djxw&#10;aAzj0R0qCCv3JPgQ5D2vMEOh/34jsJdfCUMeKXhHGePSBQxCXHh7rwpJfM/B0f85q+85PNQx3ayk&#10;mw+3jVQmVH+QdvnnlHI1+APIvbr90vWbfuz4RpVPaLhRg8RYzW4adOOOWndPDTQFIwyddO/wqIQC&#10;6mpcRWSrzN/H9r0/BhjWiHTQqCKyf+2o4RERf0iMth8bL2rhJTs9W+DF7Fs2+xa5a68U2oFBQ3Zh&#10;6f2dmJaVUe0nyOmlvxUmKhnuLiI3La/coJyQY8YvL4MTZExTdycfNPOhfXf8rH3oP1Gjx4H07Hir&#10;JjLR/GAuB19/UqrLnVNVE4bWAzygOgIPYntB+gkMB9kGKXwPKn3+R9Y7oUgQLX89lMCTe2z8NygN&#10;/EDnLFmhQ4FqE53RpUkLlyssg/nlZLZKNKXns8fPmnoz0269uE7Aa1yO6P9yG6h9SPZhuINA+Srt&#10;EXovjvFkondIYEuhhoH1p3u1zcwKuQg58XBfAYbZmT2PScfPVgAxi9Y3FeB/THvmzH+J+OGPHl9B&#10;YYTGLzb/mbX/jvX+d+XFFwAAAP//AwBQSwMEFAAGAAgAAAAhAKXtIZrgAAAACgEAAA8AAABkcnMv&#10;ZG93bnJldi54bWxMj0FLw0AQhe+C/2EZwVu7SVdridmUUtRTEWwF8bbNTpPQ7GzIbpP03zue9DjM&#10;x3vfy9eTa8WAfWg8aUjnCQik0tuGKg2fh9fZCkSIhqxpPaGGKwZYF7c3ucmsH+kDh32sBIdQyIyG&#10;OsYukzKUNToT5r5D4t/J985EPvtK2t6MHO5auUiSpXSmIW6oTYfbGsvz/uI0vI1m3Kj0ZdidT9vr&#10;9+Hx/WuXotb3d9PmGUTEKf7B8KvP6lCw09FfyAbRapgtlopRDUrxJgZWqXoCcWRSqQeQRS7/Tyh+&#10;AAAA//8DAFBLAQItABQABgAIAAAAIQC2gziS/gAAAOEBAAATAAAAAAAAAAAAAAAAAAAAAABbQ29u&#10;dGVudF9UeXBlc10ueG1sUEsBAi0AFAAGAAgAAAAhADj9If/WAAAAlAEAAAsAAAAAAAAAAAAAAAAA&#10;LwEAAF9yZWxzLy5yZWxzUEsBAi0AFAAGAAgAAAAhAA3jMR2HAwAAnwoAAA4AAAAAAAAAAAAAAAAA&#10;LgIAAGRycy9lMm9Eb2MueG1sUEsBAi0AFAAGAAgAAAAhAKXtIZrgAAAACgEAAA8AAAAAAAAAAAAA&#10;AAAA4QUAAGRycy9kb3ducmV2LnhtbFBLBQYAAAAABAAEAPMAAADu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7" type="#_x0000_t202" style="position:absolute;left:914;top:130;width:41148;height:6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<v:textbox>
                  <w:txbxContent>
                    <w:p w14:paraId="77020016" w14:textId="348D928C" w:rsidR="00C221D2" w:rsidRPr="005117E2" w:rsidRDefault="00C221D2" w:rsidP="00A577B7">
                      <w:pPr>
                        <w:spacing w:after="0"/>
                        <w:rPr>
                          <w:rFonts w:ascii="Arial" w:hAnsi="Arial" w:cs="Arial"/>
                          <w:b/>
                          <w:color w:val="7F7F7F" w:themeColor="text1" w:themeTint="8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F7F7F" w:themeColor="text1" w:themeTint="80"/>
                        </w:rPr>
                        <w:t>Guia de Adesão para Agentes de Mercado</w:t>
                      </w:r>
                    </w:p>
                    <w:p w14:paraId="22CA56B0" w14:textId="2DF7C179" w:rsidR="00C221D2" w:rsidRPr="005117E2" w:rsidRDefault="00C221D2" w:rsidP="00CE118D">
                      <w:pPr>
                        <w:spacing w:after="0"/>
                        <w:rPr>
                          <w:rFonts w:ascii="Arial" w:hAnsi="Arial" w:cs="Arial"/>
                          <w:color w:val="7F7F7F" w:themeColor="text1" w:themeTint="80"/>
                        </w:rPr>
                      </w:pPr>
                      <w:r w:rsidRPr="00CE118D">
                        <w:rPr>
                          <w:rFonts w:ascii="Arial" w:hAnsi="Arial" w:cs="Arial"/>
                          <w:color w:val="7F7F7F" w:themeColor="text1" w:themeTint="80"/>
                        </w:rPr>
                        <w:t xml:space="preserve">Serviço de Gestão Integrada de Garantias do </w:t>
                      </w:r>
                      <w:r>
                        <w:rPr>
                          <w:rFonts w:ascii="Arial" w:hAnsi="Arial" w:cs="Arial"/>
                          <w:color w:val="7F7F7F" w:themeColor="text1" w:themeTint="80"/>
                        </w:rPr>
                        <w:t>SEN e SNG</w:t>
                      </w:r>
                    </w:p>
                  </w:txbxContent>
                </v:textbox>
              </v:shape>
              <v:rect id="Rectângulo 9" o:spid="_x0000_s1028" style="position:absolute;top:406;width:72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+N1wwAAANoAAAAPAAAAZHJzL2Rvd25yZXYueG1sRI9La8Mw&#10;EITvhfwHsYHcGjk9pI0T2YQ8oLe2eUByW6yNbSKtjKUm6r+vCoUch5n5hlmU0Rpxo963jhVMxhkI&#10;4srplmsFh/32+Q2ED8gajWNS8EMeymLwtMBcuzt/0W0XapEg7HNU0ITQ5VL6qiGLfuw64uRdXG8x&#10;JNnXUvd4T3Br5EuWTaXFltNCgx2tGqquu2+r4LN9xY+zqdessyPHzXRjTvGg1GgYl3MQgWJ4hP/b&#10;71rBDP6upBsgi18AAAD//wMAUEsBAi0AFAAGAAgAAAAhANvh9svuAAAAhQEAABMAAAAAAAAAAAAA&#10;AAAAAAAAAFtDb250ZW50X1R5cGVzXS54bWxQSwECLQAUAAYACAAAACEAWvQsW78AAAAVAQAACwAA&#10;AAAAAAAAAAAAAAAfAQAAX3JlbHMvLnJlbHNQSwECLQAUAAYACAAAACEAPJ/jdcMAAADaAAAADwAA&#10;AAAAAAAAAAAAAAAHAgAAZHJzL2Rvd25yZXYueG1sUEsFBgAAAAADAAMAtwAAAPcCAAAAAA==&#10;" fillcolor="#92d050" stroked="f" strokeweight="2pt"/>
            </v:group>
          </w:pict>
        </mc:Fallback>
      </mc:AlternateContent>
    </w:r>
  </w:p>
  <w:p w14:paraId="2D751FCA" w14:textId="77777777" w:rsidR="00C221D2" w:rsidRDefault="00C221D2" w:rsidP="00053A79">
    <w:pPr>
      <w:spacing w:after="0" w:line="300" w:lineRule="exact"/>
      <w:ind w:left="1559"/>
      <w:rPr>
        <w:rFonts w:ascii="Arial" w:hAnsi="Arial" w:cs="Arial"/>
        <w:b/>
        <w:color w:val="808080" w:themeColor="background1" w:themeShade="80"/>
        <w:sz w:val="24"/>
        <w:szCs w:val="20"/>
        <w:lang w:val="en-US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A457F" w14:textId="23FE21A8" w:rsidR="00C221D2" w:rsidRDefault="00C221D2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EDA62" w14:textId="4F85BDF6" w:rsidR="00C221D2" w:rsidRDefault="00C221D2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28B93" w14:textId="58D553EB" w:rsidR="00C221D2" w:rsidRDefault="00C221D2">
    <w:pPr>
      <w:pStyle w:val="Header"/>
    </w:pPr>
    <w:r>
      <w:rPr>
        <w:noProof/>
        <w:lang w:eastAsia="pt-PT"/>
      </w:rPr>
      <w:drawing>
        <wp:anchor distT="0" distB="0" distL="114300" distR="114300" simplePos="0" relativeHeight="251734016" behindDoc="0" locked="0" layoutInCell="1" allowOverlap="1" wp14:anchorId="4644A568" wp14:editId="45824119">
          <wp:simplePos x="0" y="0"/>
          <wp:positionH relativeFrom="margin">
            <wp:align>right</wp:align>
          </wp:positionH>
          <wp:positionV relativeFrom="paragraph">
            <wp:posOffset>508898</wp:posOffset>
          </wp:positionV>
          <wp:extent cx="1415046" cy="456505"/>
          <wp:effectExtent l="0" t="0" r="0" b="127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IG_color.jpg"/>
                  <pic:cNvPicPr/>
                </pic:nvPicPr>
                <pic:blipFill rotWithShape="1">
                  <a:blip r:embed="rId1"/>
                  <a:srcRect l="11143" t="32361" r="10856" b="32057"/>
                  <a:stretch/>
                </pic:blipFill>
                <pic:spPr bwMode="auto">
                  <a:xfrm>
                    <a:off x="0" y="0"/>
                    <a:ext cx="1415046" cy="456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noProof/>
        <w:color w:val="808080" w:themeColor="background1" w:themeShade="80"/>
        <w:szCs w:val="20"/>
        <w:lang w:eastAsia="pt-PT"/>
      </w:rPr>
      <mc:AlternateContent>
        <mc:Choice Requires="wpg">
          <w:drawing>
            <wp:anchor distT="0" distB="0" distL="114300" distR="114300" simplePos="0" relativeHeight="251729920" behindDoc="0" locked="0" layoutInCell="1" allowOverlap="1" wp14:anchorId="79A7298E" wp14:editId="52FBA9CC">
              <wp:simplePos x="0" y="0"/>
              <wp:positionH relativeFrom="column">
                <wp:posOffset>0</wp:posOffset>
              </wp:positionH>
              <wp:positionV relativeFrom="paragraph">
                <wp:posOffset>546395</wp:posOffset>
              </wp:positionV>
              <wp:extent cx="4206240" cy="637309"/>
              <wp:effectExtent l="0" t="0" r="0" b="0"/>
              <wp:wrapNone/>
              <wp:docPr id="8" name="Grupo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06240" cy="637309"/>
                        <a:chOff x="0" y="13061"/>
                        <a:chExt cx="4206240" cy="637309"/>
                      </a:xfrm>
                    </wpg:grpSpPr>
                    <wps:wsp>
                      <wps:cNvPr id="10" name="Caixa de texto 10"/>
                      <wps:cNvSpPr txBox="1"/>
                      <wps:spPr>
                        <a:xfrm>
                          <a:off x="91441" y="13061"/>
                          <a:ext cx="4114799" cy="6373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F8B97E" w14:textId="77777777" w:rsidR="00C221D2" w:rsidRPr="005117E2" w:rsidRDefault="00C221D2" w:rsidP="00CA4EC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</w:rPr>
                              <w:t>Guia de Admissão para Agentes de Mercado</w:t>
                            </w:r>
                          </w:p>
                          <w:p w14:paraId="01F0DD5C" w14:textId="6C75721B" w:rsidR="00C221D2" w:rsidRPr="005117E2" w:rsidRDefault="00C221D2" w:rsidP="00CA4ECE">
                            <w:pPr>
                              <w:spacing w:after="0"/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</w:pPr>
                            <w:r w:rsidRPr="00CE118D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 xml:space="preserve">Serviço de Gestão Integrada de Garantias do </w:t>
                            </w: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>SEN e SNG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Rectângulo 9"/>
                      <wps:cNvSpPr/>
                      <wps:spPr>
                        <a:xfrm>
                          <a:off x="0" y="40640"/>
                          <a:ext cx="72000" cy="3600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9A7298E" id="_x0000_s1029" style="position:absolute;margin-left:0;margin-top:43pt;width:331.2pt;height:50.2pt;z-index:251729920;mso-width-relative:margin;mso-height-relative:margin" coordorigin=",130" coordsize="42062,6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Vf9hAMAAKYKAAAOAAAAZHJzL2Uyb0RvYy54bWzcVttu3DYQfS+QfyD0Huvi9TorWA4cuzYK&#10;GIkRp8gzl6K0QiiSJbmWnM/pr/THOjO67Ha7KRAXCIq+aCnOcDhzZs5ZXbztW8WepPON0UWUniQR&#10;k1qYstF1Ef366fb1m4j5wHXJldGyiJ6lj95evvrporO5zMzGqFI6BkG0zztbRJsQbB7HXmxky/2J&#10;sVKDsTKu5QFeXR2XjncQvVVxliTLuDOutM4I6T3s3gzG6JLiV5UU4UNVeRmYKiLILdDT0XONz/jy&#10;gue143bTiDEN/oIsWt5ouHQOdcMDZ1vX/C1U2whnvKnCiTBtbKqqEZJqgGrS5KCaO2e2lmqp8662&#10;M0wA7QFOLw4r3j89ONaURQSN0ryFFt25rTUse4PYdLbOweXO2Uf74MaNenjDcvvKtfgLhbCeUH2e&#10;UZV9YAI2F1myzBYAvgDb8vT8NFkNsIsN9GZ3LD1Nlulk+fmfD8fT1TFmOCfUWZgivwPK/zugHjfc&#10;SsLfIwojUCmUMiB1zZues1KyALUaBgZCiJwRLxb6dwYQoKowNw+bR2BbpYtFGjGAZw+DGb40XZyv&#10;VofwzQjw3Dof7qRpGS6KyMHQ0yzyp3sfICNwnVzwcm1uG6Vgn+dKsw57cpbQgdkCJ5RGB0kUGsPs&#10;KqBVeFZyCPJRVjBC1H/cIPLKa+XYEwfacSGkDoQBxQVv9Kogie85OPrvsvqew0Md081Gh/lw22jj&#10;qPqDtMsvU8rV4A9A7tWNy9Cve+LO3OC1KZ+h784MQuOtuG2gKffchwfuQFlgdkAtwwd4VMoA+GZc&#10;RWxj3Ndj++gPcwzWiHWgVEXkf9tyJyOmftEw4Tg9KG30sjg7z+DF7VvW+xa9ba8NdAXmDbKjJfoH&#10;NS0rZ9rPIKpXeCuYuBZwdxGFaXkdBv0EURby6oqcQMwsD/f60QoMjU3CkfvUf+bOjnOJJHlvJk7x&#10;/GA8B188qc3VNpiqodlFnAdUR/yB36hLP4Lo2UT0j0CpP37X9VYZRuKF94MiIMlHyn+D2gAg0HqR&#10;LKFFRLmJ1tCmBIyoiadLWJL55aT2RjUl8hoB9K5ez/RbZTcJ8HvQgb+4DRQ/JP0w5CRUWKU/QvPs&#10;GF8mmlMCGw6qSOw/26ttZhhpktITH/eVYBie2fOYhPxoJVCzeH1TCf7HvBfB/ZeYT3/48DFEIzR+&#10;uOHX1v47KcXu8/LyTwAAAP//AwBQSwMEFAAGAAgAAAAhAJ7iEMneAAAABwEAAA8AAABkcnMvZG93&#10;bnJldi54bWxMj0FLw0AQhe+C/2EZwZvdpNYlxGxKKeqpCLaCeJtmp0lodjdkt0n67x1PenoM7/He&#10;N8V6tp0YaQitdxrSRQKCXOVN62oNn4fXhwxEiOgMdt6RhisFWJe3NwXmxk/ug8Z9rAWXuJCjhibG&#10;PpcyVA1ZDAvfk2Pv5AeLkc+hlmbAicttJ5dJoqTF1vFCgz1tG6rO+4vV8DbhtHlMX8bd+bS9fh+e&#10;3r92KWl9fzdvnkFEmuNfGH7xGR1KZjr6izNBdBr4kaghU6zsKrVcgThyLFMrkGUh//OXPwAAAP//&#10;AwBQSwECLQAUAAYACAAAACEAtoM4kv4AAADhAQAAEwAAAAAAAAAAAAAAAAAAAAAAW0NvbnRlbnRf&#10;VHlwZXNdLnhtbFBLAQItABQABgAIAAAAIQA4/SH/1gAAAJQBAAALAAAAAAAAAAAAAAAAAC8BAABf&#10;cmVscy8ucmVsc1BLAQItABQABgAIAAAAIQB2xVf9hAMAAKYKAAAOAAAAAAAAAAAAAAAAAC4CAABk&#10;cnMvZTJvRG9jLnhtbFBLAQItABQABgAIAAAAIQCe4hDJ3gAAAAcBAAAPAAAAAAAAAAAAAAAAAN4F&#10;AABkcnMvZG93bnJldi54bWxQSwUGAAAAAAQABADzAAAA6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0" o:spid="_x0000_s1030" type="#_x0000_t202" style="position:absolute;left:914;top:130;width:41148;height:6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<v:textbox>
                  <w:txbxContent>
                    <w:p w14:paraId="15F8B97E" w14:textId="77777777" w:rsidR="00C221D2" w:rsidRPr="005117E2" w:rsidRDefault="00C221D2" w:rsidP="00CA4ECE">
                      <w:pPr>
                        <w:spacing w:after="0"/>
                        <w:rPr>
                          <w:rFonts w:ascii="Arial" w:hAnsi="Arial" w:cs="Arial"/>
                          <w:b/>
                          <w:color w:val="7F7F7F" w:themeColor="text1" w:themeTint="8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F7F7F" w:themeColor="text1" w:themeTint="80"/>
                        </w:rPr>
                        <w:t>Guia de Admissão para Agentes de Mercado</w:t>
                      </w:r>
                    </w:p>
                    <w:p w14:paraId="01F0DD5C" w14:textId="6C75721B" w:rsidR="00C221D2" w:rsidRPr="005117E2" w:rsidRDefault="00C221D2" w:rsidP="00CA4ECE">
                      <w:pPr>
                        <w:spacing w:after="0"/>
                        <w:rPr>
                          <w:rFonts w:ascii="Arial" w:hAnsi="Arial" w:cs="Arial"/>
                          <w:color w:val="7F7F7F" w:themeColor="text1" w:themeTint="80"/>
                        </w:rPr>
                      </w:pPr>
                      <w:r w:rsidRPr="00CE118D">
                        <w:rPr>
                          <w:rFonts w:ascii="Arial" w:hAnsi="Arial" w:cs="Arial"/>
                          <w:color w:val="7F7F7F" w:themeColor="text1" w:themeTint="80"/>
                        </w:rPr>
                        <w:t xml:space="preserve">Serviço de Gestão Integrada de Garantias do </w:t>
                      </w:r>
                      <w:r>
                        <w:rPr>
                          <w:rFonts w:ascii="Arial" w:hAnsi="Arial" w:cs="Arial"/>
                          <w:color w:val="7F7F7F" w:themeColor="text1" w:themeTint="80"/>
                        </w:rPr>
                        <w:t>SEN e SNG</w:t>
                      </w:r>
                    </w:p>
                  </w:txbxContent>
                </v:textbox>
              </v:shape>
              <v:rect id="Rectângulo 9" o:spid="_x0000_s1031" style="position:absolute;top:406;width:72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hkbwAAAANsAAAAPAAAAZHJzL2Rvd25yZXYueG1sRE9NawIx&#10;EL0L/Q9hCr252XqwshqltAq91eoW6m3YjLuLyWRJoqb/3hQK3ubxPmexStaIC/nQO1bwXJQgiBun&#10;e24V1PvNeAYiRGSNxjEp+KUAq+XDaIGVdlf+ossutiKHcKhQQRfjUEkZmo4shsINxJk7Om8xZuhb&#10;qT1ec7g1clKWU2mx59zQ4UBvHTWn3dkq2PYv+Hkw7Tvr8pvTero2P6lW6ukxvc5BRErxLv53f+g8&#10;fwJ/v+QD5PIGAAD//wMAUEsBAi0AFAAGAAgAAAAhANvh9svuAAAAhQEAABMAAAAAAAAAAAAAAAAA&#10;AAAAAFtDb250ZW50X1R5cGVzXS54bWxQSwECLQAUAAYACAAAACEAWvQsW78AAAAVAQAACwAAAAAA&#10;AAAAAAAAAAAfAQAAX3JlbHMvLnJlbHNQSwECLQAUAAYACAAAACEAWUoZG8AAAADbAAAADwAAAAAA&#10;AAAAAAAAAAAHAgAAZHJzL2Rvd25yZXYueG1sUEsFBgAAAAADAAMAtwAAAPQCAAAAAA==&#10;" fillcolor="#92d050" stroked="f" strokeweight="2pt"/>
            </v:group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EDD5B" w14:textId="12DD5154" w:rsidR="00C221D2" w:rsidRDefault="00C221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174AB"/>
    <w:multiLevelType w:val="hybridMultilevel"/>
    <w:tmpl w:val="26D6516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D516A"/>
    <w:multiLevelType w:val="hybridMultilevel"/>
    <w:tmpl w:val="C8C25324"/>
    <w:lvl w:ilvl="0" w:tplc="E22AFA34">
      <w:start w:val="1"/>
      <w:numFmt w:val="lowerRoman"/>
      <w:lvlText w:val="%1."/>
      <w:lvlJc w:val="right"/>
      <w:pPr>
        <w:ind w:left="1065" w:hanging="360"/>
      </w:pPr>
      <w:rPr>
        <w:rFonts w:hint="default"/>
        <w:i w:val="0"/>
        <w:iCs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7CF3EAE"/>
    <w:multiLevelType w:val="hybridMultilevel"/>
    <w:tmpl w:val="298E80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D82B2A"/>
    <w:multiLevelType w:val="hybridMultilevel"/>
    <w:tmpl w:val="5532BC66"/>
    <w:lvl w:ilvl="0" w:tplc="4B521C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0AFA3F77"/>
    <w:multiLevelType w:val="hybridMultilevel"/>
    <w:tmpl w:val="F15AAD36"/>
    <w:lvl w:ilvl="0" w:tplc="0816000F">
      <w:start w:val="1"/>
      <w:numFmt w:val="decimal"/>
      <w:lvlText w:val="%1."/>
      <w:lvlJc w:val="left"/>
      <w:pPr>
        <w:ind w:left="6" w:hanging="360"/>
      </w:pPr>
    </w:lvl>
    <w:lvl w:ilvl="1" w:tplc="08160019">
      <w:start w:val="1"/>
      <w:numFmt w:val="lowerLetter"/>
      <w:lvlText w:val="%2."/>
      <w:lvlJc w:val="left"/>
      <w:pPr>
        <w:ind w:left="726" w:hanging="360"/>
      </w:pPr>
    </w:lvl>
    <w:lvl w:ilvl="2" w:tplc="0816001B" w:tentative="1">
      <w:start w:val="1"/>
      <w:numFmt w:val="lowerRoman"/>
      <w:lvlText w:val="%3."/>
      <w:lvlJc w:val="right"/>
      <w:pPr>
        <w:ind w:left="1446" w:hanging="180"/>
      </w:pPr>
    </w:lvl>
    <w:lvl w:ilvl="3" w:tplc="0816000F" w:tentative="1">
      <w:start w:val="1"/>
      <w:numFmt w:val="decimal"/>
      <w:lvlText w:val="%4."/>
      <w:lvlJc w:val="left"/>
      <w:pPr>
        <w:ind w:left="2166" w:hanging="360"/>
      </w:pPr>
    </w:lvl>
    <w:lvl w:ilvl="4" w:tplc="08160019" w:tentative="1">
      <w:start w:val="1"/>
      <w:numFmt w:val="lowerLetter"/>
      <w:lvlText w:val="%5."/>
      <w:lvlJc w:val="left"/>
      <w:pPr>
        <w:ind w:left="2886" w:hanging="360"/>
      </w:pPr>
    </w:lvl>
    <w:lvl w:ilvl="5" w:tplc="0816001B" w:tentative="1">
      <w:start w:val="1"/>
      <w:numFmt w:val="lowerRoman"/>
      <w:lvlText w:val="%6."/>
      <w:lvlJc w:val="right"/>
      <w:pPr>
        <w:ind w:left="3606" w:hanging="180"/>
      </w:pPr>
    </w:lvl>
    <w:lvl w:ilvl="6" w:tplc="0816000F" w:tentative="1">
      <w:start w:val="1"/>
      <w:numFmt w:val="decimal"/>
      <w:lvlText w:val="%7."/>
      <w:lvlJc w:val="left"/>
      <w:pPr>
        <w:ind w:left="4326" w:hanging="360"/>
      </w:pPr>
    </w:lvl>
    <w:lvl w:ilvl="7" w:tplc="08160019" w:tentative="1">
      <w:start w:val="1"/>
      <w:numFmt w:val="lowerLetter"/>
      <w:lvlText w:val="%8."/>
      <w:lvlJc w:val="left"/>
      <w:pPr>
        <w:ind w:left="5046" w:hanging="360"/>
      </w:pPr>
    </w:lvl>
    <w:lvl w:ilvl="8" w:tplc="0816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5" w15:restartNumberingAfterBreak="0">
    <w:nsid w:val="0DFF1EF8"/>
    <w:multiLevelType w:val="hybridMultilevel"/>
    <w:tmpl w:val="7424118A"/>
    <w:lvl w:ilvl="0" w:tplc="E5FCA53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sz w:val="20"/>
      </w:rPr>
    </w:lvl>
    <w:lvl w:ilvl="1" w:tplc="E5FCA53E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b w:val="0"/>
        <w:sz w:val="20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10391"/>
    <w:multiLevelType w:val="hybridMultilevel"/>
    <w:tmpl w:val="11A65C40"/>
    <w:lvl w:ilvl="0" w:tplc="9C3C2A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11E657D7"/>
    <w:multiLevelType w:val="hybridMultilevel"/>
    <w:tmpl w:val="953E0270"/>
    <w:lvl w:ilvl="0" w:tplc="FAC64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8" w15:restartNumberingAfterBreak="0">
    <w:nsid w:val="139742E2"/>
    <w:multiLevelType w:val="hybridMultilevel"/>
    <w:tmpl w:val="7BC6C69C"/>
    <w:lvl w:ilvl="0" w:tplc="D8FCF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A135B5"/>
    <w:multiLevelType w:val="hybridMultilevel"/>
    <w:tmpl w:val="62FCE90E"/>
    <w:lvl w:ilvl="0" w:tplc="0816000F">
      <w:start w:val="1"/>
      <w:numFmt w:val="decimal"/>
      <w:lvlText w:val="%1."/>
      <w:lvlJc w:val="left"/>
      <w:pPr>
        <w:ind w:left="1420" w:hanging="360"/>
      </w:pPr>
    </w:lvl>
    <w:lvl w:ilvl="1" w:tplc="08160019" w:tentative="1">
      <w:start w:val="1"/>
      <w:numFmt w:val="lowerLetter"/>
      <w:lvlText w:val="%2."/>
      <w:lvlJc w:val="left"/>
      <w:pPr>
        <w:ind w:left="2140" w:hanging="360"/>
      </w:pPr>
    </w:lvl>
    <w:lvl w:ilvl="2" w:tplc="0816001B" w:tentative="1">
      <w:start w:val="1"/>
      <w:numFmt w:val="lowerRoman"/>
      <w:lvlText w:val="%3."/>
      <w:lvlJc w:val="right"/>
      <w:pPr>
        <w:ind w:left="2860" w:hanging="180"/>
      </w:pPr>
    </w:lvl>
    <w:lvl w:ilvl="3" w:tplc="0816000F" w:tentative="1">
      <w:start w:val="1"/>
      <w:numFmt w:val="decimal"/>
      <w:lvlText w:val="%4."/>
      <w:lvlJc w:val="left"/>
      <w:pPr>
        <w:ind w:left="3580" w:hanging="360"/>
      </w:pPr>
    </w:lvl>
    <w:lvl w:ilvl="4" w:tplc="08160019" w:tentative="1">
      <w:start w:val="1"/>
      <w:numFmt w:val="lowerLetter"/>
      <w:lvlText w:val="%5."/>
      <w:lvlJc w:val="left"/>
      <w:pPr>
        <w:ind w:left="4300" w:hanging="360"/>
      </w:pPr>
    </w:lvl>
    <w:lvl w:ilvl="5" w:tplc="0816001B" w:tentative="1">
      <w:start w:val="1"/>
      <w:numFmt w:val="lowerRoman"/>
      <w:lvlText w:val="%6."/>
      <w:lvlJc w:val="right"/>
      <w:pPr>
        <w:ind w:left="5020" w:hanging="180"/>
      </w:pPr>
    </w:lvl>
    <w:lvl w:ilvl="6" w:tplc="0816000F" w:tentative="1">
      <w:start w:val="1"/>
      <w:numFmt w:val="decimal"/>
      <w:lvlText w:val="%7."/>
      <w:lvlJc w:val="left"/>
      <w:pPr>
        <w:ind w:left="5740" w:hanging="360"/>
      </w:pPr>
    </w:lvl>
    <w:lvl w:ilvl="7" w:tplc="08160019" w:tentative="1">
      <w:start w:val="1"/>
      <w:numFmt w:val="lowerLetter"/>
      <w:lvlText w:val="%8."/>
      <w:lvlJc w:val="left"/>
      <w:pPr>
        <w:ind w:left="6460" w:hanging="360"/>
      </w:pPr>
    </w:lvl>
    <w:lvl w:ilvl="8" w:tplc="0816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0" w15:restartNumberingAfterBreak="0">
    <w:nsid w:val="13B6536D"/>
    <w:multiLevelType w:val="hybridMultilevel"/>
    <w:tmpl w:val="3A90F6E6"/>
    <w:lvl w:ilvl="0" w:tplc="977292CC">
      <w:start w:val="1"/>
      <w:numFmt w:val="decimal"/>
      <w:lvlText w:val="(%1)"/>
      <w:lvlJc w:val="left"/>
      <w:pPr>
        <w:tabs>
          <w:tab w:val="num" w:pos="-32"/>
        </w:tabs>
        <w:ind w:left="-3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688"/>
        </w:tabs>
        <w:ind w:left="6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8"/>
        </w:tabs>
        <w:ind w:left="14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48"/>
        </w:tabs>
        <w:ind w:left="28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8"/>
        </w:tabs>
        <w:ind w:left="35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8"/>
        </w:tabs>
        <w:ind w:left="42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08"/>
        </w:tabs>
        <w:ind w:left="50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8"/>
        </w:tabs>
        <w:ind w:left="5728" w:hanging="180"/>
      </w:pPr>
    </w:lvl>
  </w:abstractNum>
  <w:abstractNum w:abstractNumId="11" w15:restartNumberingAfterBreak="0">
    <w:nsid w:val="14693582"/>
    <w:multiLevelType w:val="hybridMultilevel"/>
    <w:tmpl w:val="EB605348"/>
    <w:lvl w:ilvl="0" w:tplc="08160017">
      <w:start w:val="1"/>
      <w:numFmt w:val="lowerLetter"/>
      <w:lvlText w:val="%1)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4C03134"/>
    <w:multiLevelType w:val="hybridMultilevel"/>
    <w:tmpl w:val="A3DE0C88"/>
    <w:lvl w:ilvl="0" w:tplc="0816001B">
      <w:start w:val="1"/>
      <w:numFmt w:val="lowerRoman"/>
      <w:lvlText w:val="%1."/>
      <w:lvlJc w:val="righ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7803A9C"/>
    <w:multiLevelType w:val="hybridMultilevel"/>
    <w:tmpl w:val="FE5A4BA6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B5D409E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7925E91"/>
    <w:multiLevelType w:val="hybridMultilevel"/>
    <w:tmpl w:val="79D2F9B2"/>
    <w:lvl w:ilvl="0" w:tplc="977292CC">
      <w:start w:val="1"/>
      <w:numFmt w:val="decimal"/>
      <w:lvlText w:val="(%1)"/>
      <w:lvlJc w:val="left"/>
      <w:pPr>
        <w:tabs>
          <w:tab w:val="num" w:pos="-32"/>
        </w:tabs>
        <w:ind w:left="-32" w:hanging="360"/>
      </w:pPr>
      <w:rPr>
        <w:rFonts w:hint="default"/>
      </w:rPr>
    </w:lvl>
    <w:lvl w:ilvl="1" w:tplc="B94E6568">
      <w:start w:val="1"/>
      <w:numFmt w:val="lowerLetter"/>
      <w:lvlText w:val="%2)"/>
      <w:lvlJc w:val="left"/>
      <w:pPr>
        <w:tabs>
          <w:tab w:val="num" w:pos="688"/>
        </w:tabs>
        <w:ind w:left="688" w:hanging="360"/>
      </w:pPr>
      <w:rPr>
        <w:rFonts w:ascii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08"/>
        </w:tabs>
        <w:ind w:left="14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48"/>
        </w:tabs>
        <w:ind w:left="28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8"/>
        </w:tabs>
        <w:ind w:left="35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8"/>
        </w:tabs>
        <w:ind w:left="42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08"/>
        </w:tabs>
        <w:ind w:left="50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8"/>
        </w:tabs>
        <w:ind w:left="5728" w:hanging="180"/>
      </w:pPr>
    </w:lvl>
  </w:abstractNum>
  <w:abstractNum w:abstractNumId="15" w15:restartNumberingAfterBreak="0">
    <w:nsid w:val="1AAB3C30"/>
    <w:multiLevelType w:val="hybridMultilevel"/>
    <w:tmpl w:val="AEFA2F8C"/>
    <w:lvl w:ilvl="0" w:tplc="E22AFA34">
      <w:start w:val="1"/>
      <w:numFmt w:val="lowerRoman"/>
      <w:lvlText w:val="%1."/>
      <w:lvlJc w:val="right"/>
      <w:pPr>
        <w:ind w:left="36" w:hanging="360"/>
      </w:pPr>
      <w:rPr>
        <w:rFonts w:hint="default"/>
        <w:i w:val="0"/>
        <w:iCs/>
      </w:rPr>
    </w:lvl>
    <w:lvl w:ilvl="1" w:tplc="0816000F">
      <w:start w:val="1"/>
      <w:numFmt w:val="decimal"/>
      <w:lvlText w:val="%2."/>
      <w:lvlJc w:val="left"/>
      <w:pPr>
        <w:ind w:left="756" w:hanging="360"/>
      </w:pPr>
    </w:lvl>
    <w:lvl w:ilvl="2" w:tplc="0816001B" w:tentative="1">
      <w:start w:val="1"/>
      <w:numFmt w:val="lowerRoman"/>
      <w:lvlText w:val="%3."/>
      <w:lvlJc w:val="right"/>
      <w:pPr>
        <w:ind w:left="1476" w:hanging="180"/>
      </w:pPr>
    </w:lvl>
    <w:lvl w:ilvl="3" w:tplc="0816000F" w:tentative="1">
      <w:start w:val="1"/>
      <w:numFmt w:val="decimal"/>
      <w:lvlText w:val="%4."/>
      <w:lvlJc w:val="left"/>
      <w:pPr>
        <w:ind w:left="2196" w:hanging="360"/>
      </w:pPr>
    </w:lvl>
    <w:lvl w:ilvl="4" w:tplc="08160019" w:tentative="1">
      <w:start w:val="1"/>
      <w:numFmt w:val="lowerLetter"/>
      <w:lvlText w:val="%5."/>
      <w:lvlJc w:val="left"/>
      <w:pPr>
        <w:ind w:left="2916" w:hanging="360"/>
      </w:pPr>
    </w:lvl>
    <w:lvl w:ilvl="5" w:tplc="0816001B" w:tentative="1">
      <w:start w:val="1"/>
      <w:numFmt w:val="lowerRoman"/>
      <w:lvlText w:val="%6."/>
      <w:lvlJc w:val="right"/>
      <w:pPr>
        <w:ind w:left="3636" w:hanging="180"/>
      </w:pPr>
    </w:lvl>
    <w:lvl w:ilvl="6" w:tplc="0816000F" w:tentative="1">
      <w:start w:val="1"/>
      <w:numFmt w:val="decimal"/>
      <w:lvlText w:val="%7."/>
      <w:lvlJc w:val="left"/>
      <w:pPr>
        <w:ind w:left="4356" w:hanging="360"/>
      </w:pPr>
    </w:lvl>
    <w:lvl w:ilvl="7" w:tplc="08160019" w:tentative="1">
      <w:start w:val="1"/>
      <w:numFmt w:val="lowerLetter"/>
      <w:lvlText w:val="%8."/>
      <w:lvlJc w:val="left"/>
      <w:pPr>
        <w:ind w:left="5076" w:hanging="360"/>
      </w:pPr>
    </w:lvl>
    <w:lvl w:ilvl="8" w:tplc="0816001B" w:tentative="1">
      <w:start w:val="1"/>
      <w:numFmt w:val="lowerRoman"/>
      <w:lvlText w:val="%9."/>
      <w:lvlJc w:val="right"/>
      <w:pPr>
        <w:ind w:left="5796" w:hanging="180"/>
      </w:pPr>
    </w:lvl>
  </w:abstractNum>
  <w:abstractNum w:abstractNumId="16" w15:restartNumberingAfterBreak="0">
    <w:nsid w:val="1CFF2AA1"/>
    <w:multiLevelType w:val="hybridMultilevel"/>
    <w:tmpl w:val="429CEB1A"/>
    <w:lvl w:ilvl="0" w:tplc="0816001B">
      <w:start w:val="1"/>
      <w:numFmt w:val="lowerRoman"/>
      <w:lvlText w:val="%1."/>
      <w:lvlJc w:val="right"/>
      <w:pPr>
        <w:ind w:left="1776" w:hanging="360"/>
      </w:pPr>
    </w:lvl>
    <w:lvl w:ilvl="1" w:tplc="08160019" w:tentative="1">
      <w:start w:val="1"/>
      <w:numFmt w:val="lowerLetter"/>
      <w:lvlText w:val="%2."/>
      <w:lvlJc w:val="left"/>
      <w:pPr>
        <w:ind w:left="2496" w:hanging="360"/>
      </w:pPr>
    </w:lvl>
    <w:lvl w:ilvl="2" w:tplc="0816001B" w:tentative="1">
      <w:start w:val="1"/>
      <w:numFmt w:val="lowerRoman"/>
      <w:lvlText w:val="%3."/>
      <w:lvlJc w:val="right"/>
      <w:pPr>
        <w:ind w:left="3216" w:hanging="180"/>
      </w:pPr>
    </w:lvl>
    <w:lvl w:ilvl="3" w:tplc="0816000F" w:tentative="1">
      <w:start w:val="1"/>
      <w:numFmt w:val="decimal"/>
      <w:lvlText w:val="%4."/>
      <w:lvlJc w:val="left"/>
      <w:pPr>
        <w:ind w:left="3936" w:hanging="360"/>
      </w:pPr>
    </w:lvl>
    <w:lvl w:ilvl="4" w:tplc="08160019" w:tentative="1">
      <w:start w:val="1"/>
      <w:numFmt w:val="lowerLetter"/>
      <w:lvlText w:val="%5."/>
      <w:lvlJc w:val="left"/>
      <w:pPr>
        <w:ind w:left="4656" w:hanging="360"/>
      </w:pPr>
    </w:lvl>
    <w:lvl w:ilvl="5" w:tplc="0816001B" w:tentative="1">
      <w:start w:val="1"/>
      <w:numFmt w:val="lowerRoman"/>
      <w:lvlText w:val="%6."/>
      <w:lvlJc w:val="right"/>
      <w:pPr>
        <w:ind w:left="5376" w:hanging="180"/>
      </w:pPr>
    </w:lvl>
    <w:lvl w:ilvl="6" w:tplc="0816000F" w:tentative="1">
      <w:start w:val="1"/>
      <w:numFmt w:val="decimal"/>
      <w:lvlText w:val="%7."/>
      <w:lvlJc w:val="left"/>
      <w:pPr>
        <w:ind w:left="6096" w:hanging="360"/>
      </w:pPr>
    </w:lvl>
    <w:lvl w:ilvl="7" w:tplc="08160019" w:tentative="1">
      <w:start w:val="1"/>
      <w:numFmt w:val="lowerLetter"/>
      <w:lvlText w:val="%8."/>
      <w:lvlJc w:val="left"/>
      <w:pPr>
        <w:ind w:left="6816" w:hanging="360"/>
      </w:pPr>
    </w:lvl>
    <w:lvl w:ilvl="8" w:tplc="08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0FD506E"/>
    <w:multiLevelType w:val="hybridMultilevel"/>
    <w:tmpl w:val="270661C2"/>
    <w:lvl w:ilvl="0" w:tplc="B8EE136E">
      <w:start w:val="1"/>
      <w:numFmt w:val="lowerLetter"/>
      <w:lvlText w:val="%1)"/>
      <w:lvlJc w:val="left"/>
      <w:pPr>
        <w:ind w:left="1065" w:hanging="360"/>
      </w:pPr>
      <w:rPr>
        <w:rFonts w:hint="default"/>
        <w:i w:val="0"/>
        <w:iCs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3BA4CEA"/>
    <w:multiLevelType w:val="hybridMultilevel"/>
    <w:tmpl w:val="00C272B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E713CE"/>
    <w:multiLevelType w:val="hybridMultilevel"/>
    <w:tmpl w:val="623E71C8"/>
    <w:lvl w:ilvl="0" w:tplc="08160017">
      <w:start w:val="1"/>
      <w:numFmt w:val="lowerLetter"/>
      <w:lvlText w:val="%1)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9BC5B27"/>
    <w:multiLevelType w:val="hybridMultilevel"/>
    <w:tmpl w:val="7EA63C76"/>
    <w:lvl w:ilvl="0" w:tplc="08160017">
      <w:start w:val="1"/>
      <w:numFmt w:val="lowerLetter"/>
      <w:lvlText w:val="%1)"/>
      <w:lvlJc w:val="left"/>
      <w:pPr>
        <w:ind w:left="6" w:hanging="360"/>
      </w:pPr>
    </w:lvl>
    <w:lvl w:ilvl="1" w:tplc="08160017">
      <w:start w:val="1"/>
      <w:numFmt w:val="lowerLetter"/>
      <w:lvlText w:val="%2)"/>
      <w:lvlJc w:val="left"/>
      <w:pPr>
        <w:ind w:left="726" w:hanging="360"/>
      </w:pPr>
    </w:lvl>
    <w:lvl w:ilvl="2" w:tplc="0816001B" w:tentative="1">
      <w:start w:val="1"/>
      <w:numFmt w:val="lowerRoman"/>
      <w:lvlText w:val="%3."/>
      <w:lvlJc w:val="right"/>
      <w:pPr>
        <w:ind w:left="1446" w:hanging="180"/>
      </w:pPr>
    </w:lvl>
    <w:lvl w:ilvl="3" w:tplc="0816000F" w:tentative="1">
      <w:start w:val="1"/>
      <w:numFmt w:val="decimal"/>
      <w:lvlText w:val="%4."/>
      <w:lvlJc w:val="left"/>
      <w:pPr>
        <w:ind w:left="2166" w:hanging="360"/>
      </w:pPr>
    </w:lvl>
    <w:lvl w:ilvl="4" w:tplc="08160019" w:tentative="1">
      <w:start w:val="1"/>
      <w:numFmt w:val="lowerLetter"/>
      <w:lvlText w:val="%5."/>
      <w:lvlJc w:val="left"/>
      <w:pPr>
        <w:ind w:left="2886" w:hanging="360"/>
      </w:pPr>
    </w:lvl>
    <w:lvl w:ilvl="5" w:tplc="0816001B" w:tentative="1">
      <w:start w:val="1"/>
      <w:numFmt w:val="lowerRoman"/>
      <w:lvlText w:val="%6."/>
      <w:lvlJc w:val="right"/>
      <w:pPr>
        <w:ind w:left="3606" w:hanging="180"/>
      </w:pPr>
    </w:lvl>
    <w:lvl w:ilvl="6" w:tplc="0816000F" w:tentative="1">
      <w:start w:val="1"/>
      <w:numFmt w:val="decimal"/>
      <w:lvlText w:val="%7."/>
      <w:lvlJc w:val="left"/>
      <w:pPr>
        <w:ind w:left="4326" w:hanging="360"/>
      </w:pPr>
    </w:lvl>
    <w:lvl w:ilvl="7" w:tplc="08160019" w:tentative="1">
      <w:start w:val="1"/>
      <w:numFmt w:val="lowerLetter"/>
      <w:lvlText w:val="%8."/>
      <w:lvlJc w:val="left"/>
      <w:pPr>
        <w:ind w:left="5046" w:hanging="360"/>
      </w:pPr>
    </w:lvl>
    <w:lvl w:ilvl="8" w:tplc="0816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1" w15:restartNumberingAfterBreak="0">
    <w:nsid w:val="31245D6F"/>
    <w:multiLevelType w:val="hybridMultilevel"/>
    <w:tmpl w:val="5BD0994E"/>
    <w:lvl w:ilvl="0" w:tplc="144AAA24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bCs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8331DB"/>
    <w:multiLevelType w:val="multilevel"/>
    <w:tmpl w:val="5C72DD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pStyle w:val="alinea1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32FC3B2F"/>
    <w:multiLevelType w:val="hybridMultilevel"/>
    <w:tmpl w:val="828CB6B0"/>
    <w:lvl w:ilvl="0" w:tplc="08160017">
      <w:start w:val="1"/>
      <w:numFmt w:val="lowerLetter"/>
      <w:lvlText w:val="%1)"/>
      <w:lvlJc w:val="left"/>
      <w:pPr>
        <w:ind w:left="360" w:hanging="360"/>
      </w:pPr>
    </w:lvl>
    <w:lvl w:ilvl="1" w:tplc="0816001B">
      <w:start w:val="1"/>
      <w:numFmt w:val="lowerRoman"/>
      <w:lvlText w:val="%2."/>
      <w:lvlJc w:val="righ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3934B54"/>
    <w:multiLevelType w:val="hybridMultilevel"/>
    <w:tmpl w:val="23B8B510"/>
    <w:lvl w:ilvl="0" w:tplc="08160017">
      <w:start w:val="1"/>
      <w:numFmt w:val="lowerLetter"/>
      <w:lvlText w:val="%1)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46F52A2"/>
    <w:multiLevelType w:val="hybridMultilevel"/>
    <w:tmpl w:val="B9CE9EE2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7B82638">
      <w:start w:val="1"/>
      <w:numFmt w:val="lowerLetter"/>
      <w:lvlText w:val="%2)"/>
      <w:lvlJc w:val="left"/>
      <w:pPr>
        <w:tabs>
          <w:tab w:val="num" w:pos="-720"/>
        </w:tabs>
        <w:ind w:left="-720" w:hanging="360"/>
      </w:pPr>
      <w:rPr>
        <w:rFonts w:ascii="Arial" w:hAnsi="Arial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26" w15:restartNumberingAfterBreak="0">
    <w:nsid w:val="429D52F6"/>
    <w:multiLevelType w:val="hybridMultilevel"/>
    <w:tmpl w:val="FE5A4BA6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B5D409E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7A70A4D"/>
    <w:multiLevelType w:val="hybridMultilevel"/>
    <w:tmpl w:val="DFA0B4E2"/>
    <w:lvl w:ilvl="0" w:tplc="08160017">
      <w:start w:val="1"/>
      <w:numFmt w:val="lowerLetter"/>
      <w:lvlText w:val="%1)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504A15"/>
    <w:multiLevelType w:val="hybridMultilevel"/>
    <w:tmpl w:val="953E0270"/>
    <w:lvl w:ilvl="0" w:tplc="FAC64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29" w15:restartNumberingAfterBreak="0">
    <w:nsid w:val="4AB54316"/>
    <w:multiLevelType w:val="hybridMultilevel"/>
    <w:tmpl w:val="174649AA"/>
    <w:lvl w:ilvl="0" w:tplc="8A5692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/>
        <w:color w:val="auto"/>
      </w:rPr>
    </w:lvl>
    <w:lvl w:ilvl="1" w:tplc="E7B82638">
      <w:start w:val="1"/>
      <w:numFmt w:val="lowerLetter"/>
      <w:lvlText w:val="%2)"/>
      <w:lvlJc w:val="left"/>
      <w:pPr>
        <w:tabs>
          <w:tab w:val="num" w:pos="-720"/>
        </w:tabs>
        <w:ind w:left="-720" w:hanging="360"/>
      </w:pPr>
      <w:rPr>
        <w:rFonts w:ascii="Arial" w:hAnsi="Arial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30" w15:restartNumberingAfterBreak="0">
    <w:nsid w:val="4C4B1DA5"/>
    <w:multiLevelType w:val="hybridMultilevel"/>
    <w:tmpl w:val="052A99C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DA0384"/>
    <w:multiLevelType w:val="hybridMultilevel"/>
    <w:tmpl w:val="D6364CF8"/>
    <w:lvl w:ilvl="0" w:tplc="ED7A1A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-1080"/>
        </w:tabs>
        <w:ind w:left="-1080" w:hanging="360"/>
      </w:pPr>
      <w:rPr>
        <w:rFonts w:ascii="Arial" w:hAnsi="Arial" w:hint="default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32" w15:restartNumberingAfterBreak="0">
    <w:nsid w:val="4D9A6004"/>
    <w:multiLevelType w:val="hybridMultilevel"/>
    <w:tmpl w:val="8EE45EFA"/>
    <w:lvl w:ilvl="0" w:tplc="2A30F3E0">
      <w:start w:val="1"/>
      <w:numFmt w:val="lowerLetter"/>
      <w:lvlText w:val="%1)"/>
      <w:lvlJc w:val="left"/>
      <w:pPr>
        <w:ind w:left="1065" w:hanging="360"/>
      </w:pPr>
      <w:rPr>
        <w:rFonts w:hint="default"/>
        <w:i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51B7105B"/>
    <w:multiLevelType w:val="hybridMultilevel"/>
    <w:tmpl w:val="598EF3EC"/>
    <w:lvl w:ilvl="0" w:tplc="08160017">
      <w:start w:val="1"/>
      <w:numFmt w:val="lowerLetter"/>
      <w:lvlText w:val="%1)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98F0CDE"/>
    <w:multiLevelType w:val="hybridMultilevel"/>
    <w:tmpl w:val="F984E1E8"/>
    <w:lvl w:ilvl="0" w:tplc="08160017">
      <w:start w:val="1"/>
      <w:numFmt w:val="lowerLetter"/>
      <w:lvlText w:val="%1)"/>
      <w:lvlJc w:val="left"/>
      <w:pPr>
        <w:ind w:left="726" w:hanging="360"/>
      </w:pPr>
    </w:lvl>
    <w:lvl w:ilvl="1" w:tplc="08160019" w:tentative="1">
      <w:start w:val="1"/>
      <w:numFmt w:val="lowerLetter"/>
      <w:lvlText w:val="%2."/>
      <w:lvlJc w:val="left"/>
      <w:pPr>
        <w:ind w:left="1446" w:hanging="360"/>
      </w:pPr>
    </w:lvl>
    <w:lvl w:ilvl="2" w:tplc="0816001B" w:tentative="1">
      <w:start w:val="1"/>
      <w:numFmt w:val="lowerRoman"/>
      <w:lvlText w:val="%3."/>
      <w:lvlJc w:val="right"/>
      <w:pPr>
        <w:ind w:left="2166" w:hanging="180"/>
      </w:pPr>
    </w:lvl>
    <w:lvl w:ilvl="3" w:tplc="0816000F" w:tentative="1">
      <w:start w:val="1"/>
      <w:numFmt w:val="decimal"/>
      <w:lvlText w:val="%4."/>
      <w:lvlJc w:val="left"/>
      <w:pPr>
        <w:ind w:left="2886" w:hanging="360"/>
      </w:pPr>
    </w:lvl>
    <w:lvl w:ilvl="4" w:tplc="08160019" w:tentative="1">
      <w:start w:val="1"/>
      <w:numFmt w:val="lowerLetter"/>
      <w:lvlText w:val="%5."/>
      <w:lvlJc w:val="left"/>
      <w:pPr>
        <w:ind w:left="3606" w:hanging="360"/>
      </w:pPr>
    </w:lvl>
    <w:lvl w:ilvl="5" w:tplc="0816001B" w:tentative="1">
      <w:start w:val="1"/>
      <w:numFmt w:val="lowerRoman"/>
      <w:lvlText w:val="%6."/>
      <w:lvlJc w:val="right"/>
      <w:pPr>
        <w:ind w:left="4326" w:hanging="180"/>
      </w:pPr>
    </w:lvl>
    <w:lvl w:ilvl="6" w:tplc="0816000F" w:tentative="1">
      <w:start w:val="1"/>
      <w:numFmt w:val="decimal"/>
      <w:lvlText w:val="%7."/>
      <w:lvlJc w:val="left"/>
      <w:pPr>
        <w:ind w:left="5046" w:hanging="360"/>
      </w:pPr>
    </w:lvl>
    <w:lvl w:ilvl="7" w:tplc="08160019" w:tentative="1">
      <w:start w:val="1"/>
      <w:numFmt w:val="lowerLetter"/>
      <w:lvlText w:val="%8."/>
      <w:lvlJc w:val="left"/>
      <w:pPr>
        <w:ind w:left="5766" w:hanging="360"/>
      </w:pPr>
    </w:lvl>
    <w:lvl w:ilvl="8" w:tplc="0816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5" w15:restartNumberingAfterBreak="0">
    <w:nsid w:val="5A27422C"/>
    <w:multiLevelType w:val="hybridMultilevel"/>
    <w:tmpl w:val="8EE45EFA"/>
    <w:lvl w:ilvl="0" w:tplc="2A30F3E0">
      <w:start w:val="1"/>
      <w:numFmt w:val="lowerLetter"/>
      <w:lvlText w:val="%1)"/>
      <w:lvlJc w:val="left"/>
      <w:pPr>
        <w:ind w:left="1065" w:hanging="360"/>
      </w:pPr>
      <w:rPr>
        <w:rFonts w:hint="default"/>
        <w:i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5C7E0C40"/>
    <w:multiLevelType w:val="hybridMultilevel"/>
    <w:tmpl w:val="7DE646C6"/>
    <w:lvl w:ilvl="0" w:tplc="08160005">
      <w:start w:val="1"/>
      <w:numFmt w:val="bullet"/>
      <w:lvlText w:val=""/>
      <w:lvlJc w:val="left"/>
      <w:pPr>
        <w:ind w:left="1037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7" w15:restartNumberingAfterBreak="0">
    <w:nsid w:val="5CF732CB"/>
    <w:multiLevelType w:val="hybridMultilevel"/>
    <w:tmpl w:val="D6364CF8"/>
    <w:lvl w:ilvl="0" w:tplc="ED7A1A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-1080"/>
        </w:tabs>
        <w:ind w:left="-1080" w:hanging="360"/>
      </w:pPr>
      <w:rPr>
        <w:rFonts w:ascii="Arial" w:hAnsi="Arial" w:hint="default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38" w15:restartNumberingAfterBreak="0">
    <w:nsid w:val="5D4E54F9"/>
    <w:multiLevelType w:val="multilevel"/>
    <w:tmpl w:val="3A44A5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643C2063"/>
    <w:multiLevelType w:val="hybridMultilevel"/>
    <w:tmpl w:val="623E71C8"/>
    <w:lvl w:ilvl="0" w:tplc="08160017">
      <w:start w:val="1"/>
      <w:numFmt w:val="lowerLetter"/>
      <w:lvlText w:val="%1)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5C04FA2"/>
    <w:multiLevelType w:val="hybridMultilevel"/>
    <w:tmpl w:val="7D74537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BA4513"/>
    <w:multiLevelType w:val="hybridMultilevel"/>
    <w:tmpl w:val="3558E3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42" w15:restartNumberingAfterBreak="0">
    <w:nsid w:val="6C252226"/>
    <w:multiLevelType w:val="hybridMultilevel"/>
    <w:tmpl w:val="44FAAD64"/>
    <w:lvl w:ilvl="0" w:tplc="0816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802A9F"/>
    <w:multiLevelType w:val="hybridMultilevel"/>
    <w:tmpl w:val="9436867A"/>
    <w:lvl w:ilvl="0" w:tplc="644ADA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-1080"/>
        </w:tabs>
        <w:ind w:left="-1080" w:hanging="360"/>
      </w:pPr>
      <w:rPr>
        <w:rFonts w:ascii="Arial" w:hAnsi="Arial" w:hint="default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44" w15:restartNumberingAfterBreak="0">
    <w:nsid w:val="71646009"/>
    <w:multiLevelType w:val="hybridMultilevel"/>
    <w:tmpl w:val="89BA4B58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48C617B"/>
    <w:multiLevelType w:val="hybridMultilevel"/>
    <w:tmpl w:val="953E0270"/>
    <w:lvl w:ilvl="0" w:tplc="FAC64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46" w15:restartNumberingAfterBreak="0">
    <w:nsid w:val="7AE149FA"/>
    <w:multiLevelType w:val="hybridMultilevel"/>
    <w:tmpl w:val="62783170"/>
    <w:lvl w:ilvl="0" w:tplc="08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FF9591D"/>
    <w:multiLevelType w:val="multilevel"/>
    <w:tmpl w:val="278EFBCC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tyleHeading2Arial12pt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890195693">
    <w:abstractNumId w:val="0"/>
  </w:num>
  <w:num w:numId="2" w16cid:durableId="1198541407">
    <w:abstractNumId w:val="16"/>
  </w:num>
  <w:num w:numId="3" w16cid:durableId="1240948099">
    <w:abstractNumId w:val="40"/>
  </w:num>
  <w:num w:numId="4" w16cid:durableId="2073306123">
    <w:abstractNumId w:val="34"/>
  </w:num>
  <w:num w:numId="5" w16cid:durableId="2070573119">
    <w:abstractNumId w:val="12"/>
  </w:num>
  <w:num w:numId="6" w16cid:durableId="2092459855">
    <w:abstractNumId w:val="4"/>
  </w:num>
  <w:num w:numId="7" w16cid:durableId="554968522">
    <w:abstractNumId w:val="20"/>
  </w:num>
  <w:num w:numId="8" w16cid:durableId="723480529">
    <w:abstractNumId w:val="2"/>
  </w:num>
  <w:num w:numId="9" w16cid:durableId="1647586533">
    <w:abstractNumId w:val="27"/>
  </w:num>
  <w:num w:numId="10" w16cid:durableId="1629704268">
    <w:abstractNumId w:val="10"/>
  </w:num>
  <w:num w:numId="11" w16cid:durableId="1386758895">
    <w:abstractNumId w:val="8"/>
  </w:num>
  <w:num w:numId="12" w16cid:durableId="144050962">
    <w:abstractNumId w:val="46"/>
  </w:num>
  <w:num w:numId="13" w16cid:durableId="1559630713">
    <w:abstractNumId w:val="22"/>
  </w:num>
  <w:num w:numId="14" w16cid:durableId="1809394517">
    <w:abstractNumId w:val="47"/>
  </w:num>
  <w:num w:numId="15" w16cid:durableId="500317309">
    <w:abstractNumId w:val="24"/>
  </w:num>
  <w:num w:numId="16" w16cid:durableId="1423339464">
    <w:abstractNumId w:val="41"/>
  </w:num>
  <w:num w:numId="17" w16cid:durableId="1895509440">
    <w:abstractNumId w:val="6"/>
  </w:num>
  <w:num w:numId="18" w16cid:durableId="351610641">
    <w:abstractNumId w:val="3"/>
  </w:num>
  <w:num w:numId="19" w16cid:durableId="1807316064">
    <w:abstractNumId w:val="31"/>
  </w:num>
  <w:num w:numId="20" w16cid:durableId="1810971956">
    <w:abstractNumId w:val="25"/>
  </w:num>
  <w:num w:numId="21" w16cid:durableId="139425907">
    <w:abstractNumId w:val="26"/>
  </w:num>
  <w:num w:numId="22" w16cid:durableId="137382839">
    <w:abstractNumId w:val="5"/>
  </w:num>
  <w:num w:numId="23" w16cid:durableId="1395273020">
    <w:abstractNumId w:val="39"/>
  </w:num>
  <w:num w:numId="24" w16cid:durableId="1957562497">
    <w:abstractNumId w:val="19"/>
  </w:num>
  <w:num w:numId="25" w16cid:durableId="1142577272">
    <w:abstractNumId w:val="36"/>
  </w:num>
  <w:num w:numId="26" w16cid:durableId="1369724292">
    <w:abstractNumId w:val="37"/>
  </w:num>
  <w:num w:numId="27" w16cid:durableId="1895851187">
    <w:abstractNumId w:val="45"/>
  </w:num>
  <w:num w:numId="28" w16cid:durableId="2143226549">
    <w:abstractNumId w:val="28"/>
  </w:num>
  <w:num w:numId="29" w16cid:durableId="449015537">
    <w:abstractNumId w:val="7"/>
  </w:num>
  <w:num w:numId="30" w16cid:durableId="2023433348">
    <w:abstractNumId w:val="13"/>
  </w:num>
  <w:num w:numId="31" w16cid:durableId="1783257748">
    <w:abstractNumId w:val="29"/>
  </w:num>
  <w:num w:numId="32" w16cid:durableId="334383831">
    <w:abstractNumId w:val="44"/>
  </w:num>
  <w:num w:numId="33" w16cid:durableId="1189373591">
    <w:abstractNumId w:val="17"/>
  </w:num>
  <w:num w:numId="34" w16cid:durableId="1605108277">
    <w:abstractNumId w:val="32"/>
  </w:num>
  <w:num w:numId="35" w16cid:durableId="457073427">
    <w:abstractNumId w:val="43"/>
  </w:num>
  <w:num w:numId="36" w16cid:durableId="309988141">
    <w:abstractNumId w:val="35"/>
  </w:num>
  <w:num w:numId="37" w16cid:durableId="1996716402">
    <w:abstractNumId w:val="23"/>
  </w:num>
  <w:num w:numId="38" w16cid:durableId="1404451389">
    <w:abstractNumId w:val="30"/>
  </w:num>
  <w:num w:numId="39" w16cid:durableId="1704355818">
    <w:abstractNumId w:val="21"/>
  </w:num>
  <w:num w:numId="40" w16cid:durableId="466119467">
    <w:abstractNumId w:val="14"/>
  </w:num>
  <w:num w:numId="41" w16cid:durableId="1384713163">
    <w:abstractNumId w:val="15"/>
  </w:num>
  <w:num w:numId="42" w16cid:durableId="2127039400">
    <w:abstractNumId w:val="42"/>
  </w:num>
  <w:num w:numId="43" w16cid:durableId="147981336">
    <w:abstractNumId w:val="38"/>
  </w:num>
  <w:num w:numId="44" w16cid:durableId="896822428">
    <w:abstractNumId w:val="1"/>
  </w:num>
  <w:num w:numId="45" w16cid:durableId="1717508823">
    <w:abstractNumId w:val="33"/>
  </w:num>
  <w:num w:numId="46" w16cid:durableId="1860315561">
    <w:abstractNumId w:val="11"/>
  </w:num>
  <w:num w:numId="47" w16cid:durableId="1567564468">
    <w:abstractNumId w:val="18"/>
  </w:num>
  <w:num w:numId="48" w16cid:durableId="11476305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734884437">
    <w:abstractNumId w:val="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FF7"/>
    <w:rsid w:val="00000419"/>
    <w:rsid w:val="00002419"/>
    <w:rsid w:val="00003B59"/>
    <w:rsid w:val="00004043"/>
    <w:rsid w:val="000057B1"/>
    <w:rsid w:val="000061C1"/>
    <w:rsid w:val="0001062E"/>
    <w:rsid w:val="00010F6B"/>
    <w:rsid w:val="00011834"/>
    <w:rsid w:val="000129A7"/>
    <w:rsid w:val="00013674"/>
    <w:rsid w:val="00013B37"/>
    <w:rsid w:val="00013E4B"/>
    <w:rsid w:val="00014AE8"/>
    <w:rsid w:val="00016597"/>
    <w:rsid w:val="0002183C"/>
    <w:rsid w:val="00021A4A"/>
    <w:rsid w:val="00021D65"/>
    <w:rsid w:val="00021F54"/>
    <w:rsid w:val="00022DCA"/>
    <w:rsid w:val="00023B09"/>
    <w:rsid w:val="00025B87"/>
    <w:rsid w:val="0002694A"/>
    <w:rsid w:val="000269C1"/>
    <w:rsid w:val="000272A3"/>
    <w:rsid w:val="00032127"/>
    <w:rsid w:val="00032C40"/>
    <w:rsid w:val="00033520"/>
    <w:rsid w:val="00037FCD"/>
    <w:rsid w:val="0004084C"/>
    <w:rsid w:val="000414C1"/>
    <w:rsid w:val="00042656"/>
    <w:rsid w:val="00047EAF"/>
    <w:rsid w:val="00047F8A"/>
    <w:rsid w:val="000502EA"/>
    <w:rsid w:val="0005241F"/>
    <w:rsid w:val="00052EE1"/>
    <w:rsid w:val="00053A79"/>
    <w:rsid w:val="00053C12"/>
    <w:rsid w:val="00054EE9"/>
    <w:rsid w:val="000566D0"/>
    <w:rsid w:val="00057455"/>
    <w:rsid w:val="00057693"/>
    <w:rsid w:val="00057A68"/>
    <w:rsid w:val="00062A7C"/>
    <w:rsid w:val="00062EF8"/>
    <w:rsid w:val="00067818"/>
    <w:rsid w:val="0007018C"/>
    <w:rsid w:val="00071AFE"/>
    <w:rsid w:val="000743F7"/>
    <w:rsid w:val="00075397"/>
    <w:rsid w:val="000759F0"/>
    <w:rsid w:val="00076C9D"/>
    <w:rsid w:val="00076F74"/>
    <w:rsid w:val="0007720E"/>
    <w:rsid w:val="00080C52"/>
    <w:rsid w:val="0008351D"/>
    <w:rsid w:val="00083838"/>
    <w:rsid w:val="00084637"/>
    <w:rsid w:val="000866C4"/>
    <w:rsid w:val="00090993"/>
    <w:rsid w:val="00091CF2"/>
    <w:rsid w:val="00093B44"/>
    <w:rsid w:val="00093BD2"/>
    <w:rsid w:val="000975C2"/>
    <w:rsid w:val="00097FDF"/>
    <w:rsid w:val="000A1CB9"/>
    <w:rsid w:val="000A1EDB"/>
    <w:rsid w:val="000B1FF9"/>
    <w:rsid w:val="000B4BDF"/>
    <w:rsid w:val="000B4FDB"/>
    <w:rsid w:val="000B5B4D"/>
    <w:rsid w:val="000C0B49"/>
    <w:rsid w:val="000C1B47"/>
    <w:rsid w:val="000C4107"/>
    <w:rsid w:val="000C5384"/>
    <w:rsid w:val="000C5BB5"/>
    <w:rsid w:val="000C5C04"/>
    <w:rsid w:val="000C6210"/>
    <w:rsid w:val="000C6E26"/>
    <w:rsid w:val="000C747D"/>
    <w:rsid w:val="000D0DD3"/>
    <w:rsid w:val="000D14FF"/>
    <w:rsid w:val="000D1EE4"/>
    <w:rsid w:val="000D2794"/>
    <w:rsid w:val="000D381C"/>
    <w:rsid w:val="000D6B3E"/>
    <w:rsid w:val="000E0F0C"/>
    <w:rsid w:val="000E114B"/>
    <w:rsid w:val="000E32FB"/>
    <w:rsid w:val="000E3302"/>
    <w:rsid w:val="000E34EE"/>
    <w:rsid w:val="000E5656"/>
    <w:rsid w:val="000E569F"/>
    <w:rsid w:val="000F01C2"/>
    <w:rsid w:val="000F03C9"/>
    <w:rsid w:val="000F0830"/>
    <w:rsid w:val="000F2D75"/>
    <w:rsid w:val="000F68A5"/>
    <w:rsid w:val="000F70A4"/>
    <w:rsid w:val="00100758"/>
    <w:rsid w:val="00100E5A"/>
    <w:rsid w:val="00102C98"/>
    <w:rsid w:val="00102E9F"/>
    <w:rsid w:val="001063D3"/>
    <w:rsid w:val="00113001"/>
    <w:rsid w:val="001141A6"/>
    <w:rsid w:val="0011638F"/>
    <w:rsid w:val="0011756A"/>
    <w:rsid w:val="00120E82"/>
    <w:rsid w:val="00121A47"/>
    <w:rsid w:val="00123295"/>
    <w:rsid w:val="001234C7"/>
    <w:rsid w:val="0012452A"/>
    <w:rsid w:val="00126946"/>
    <w:rsid w:val="00126AA2"/>
    <w:rsid w:val="00126B20"/>
    <w:rsid w:val="00127998"/>
    <w:rsid w:val="001316C3"/>
    <w:rsid w:val="00132896"/>
    <w:rsid w:val="00135427"/>
    <w:rsid w:val="00136911"/>
    <w:rsid w:val="00136FCF"/>
    <w:rsid w:val="00136FF1"/>
    <w:rsid w:val="001407B2"/>
    <w:rsid w:val="0014622F"/>
    <w:rsid w:val="00146E17"/>
    <w:rsid w:val="00147169"/>
    <w:rsid w:val="00147287"/>
    <w:rsid w:val="0015468B"/>
    <w:rsid w:val="001567F6"/>
    <w:rsid w:val="00156983"/>
    <w:rsid w:val="00160623"/>
    <w:rsid w:val="00161962"/>
    <w:rsid w:val="00161BDA"/>
    <w:rsid w:val="0016458B"/>
    <w:rsid w:val="00165E45"/>
    <w:rsid w:val="00166DB6"/>
    <w:rsid w:val="001673BF"/>
    <w:rsid w:val="001677E3"/>
    <w:rsid w:val="0016790F"/>
    <w:rsid w:val="00167F98"/>
    <w:rsid w:val="00172E1D"/>
    <w:rsid w:val="001750BE"/>
    <w:rsid w:val="00180334"/>
    <w:rsid w:val="00181137"/>
    <w:rsid w:val="00186A95"/>
    <w:rsid w:val="00186AC3"/>
    <w:rsid w:val="00187CB3"/>
    <w:rsid w:val="001911C4"/>
    <w:rsid w:val="001918FA"/>
    <w:rsid w:val="00193524"/>
    <w:rsid w:val="001943CF"/>
    <w:rsid w:val="001948AE"/>
    <w:rsid w:val="00197545"/>
    <w:rsid w:val="001A3086"/>
    <w:rsid w:val="001A40DB"/>
    <w:rsid w:val="001A441A"/>
    <w:rsid w:val="001A4945"/>
    <w:rsid w:val="001B2305"/>
    <w:rsid w:val="001B4348"/>
    <w:rsid w:val="001B4C8C"/>
    <w:rsid w:val="001B512D"/>
    <w:rsid w:val="001B5847"/>
    <w:rsid w:val="001B5C3D"/>
    <w:rsid w:val="001B643C"/>
    <w:rsid w:val="001B6C16"/>
    <w:rsid w:val="001B6E96"/>
    <w:rsid w:val="001B6E98"/>
    <w:rsid w:val="001C1DE9"/>
    <w:rsid w:val="001C2625"/>
    <w:rsid w:val="001C3A52"/>
    <w:rsid w:val="001C413D"/>
    <w:rsid w:val="001C4947"/>
    <w:rsid w:val="001C6210"/>
    <w:rsid w:val="001C63F8"/>
    <w:rsid w:val="001D0A5E"/>
    <w:rsid w:val="001D2899"/>
    <w:rsid w:val="001D2FD5"/>
    <w:rsid w:val="001D336B"/>
    <w:rsid w:val="001D3DDE"/>
    <w:rsid w:val="001D4B83"/>
    <w:rsid w:val="001D50CB"/>
    <w:rsid w:val="001D77C6"/>
    <w:rsid w:val="001E0059"/>
    <w:rsid w:val="001E1650"/>
    <w:rsid w:val="001E433A"/>
    <w:rsid w:val="001E4C67"/>
    <w:rsid w:val="001E5D2B"/>
    <w:rsid w:val="001E6949"/>
    <w:rsid w:val="001E7EE7"/>
    <w:rsid w:val="001F5047"/>
    <w:rsid w:val="001F666A"/>
    <w:rsid w:val="001F7EB9"/>
    <w:rsid w:val="00200586"/>
    <w:rsid w:val="00201176"/>
    <w:rsid w:val="00201E71"/>
    <w:rsid w:val="00203ADE"/>
    <w:rsid w:val="00204E35"/>
    <w:rsid w:val="00206585"/>
    <w:rsid w:val="00207B66"/>
    <w:rsid w:val="00210AF0"/>
    <w:rsid w:val="002127FB"/>
    <w:rsid w:val="0021355D"/>
    <w:rsid w:val="00214DBD"/>
    <w:rsid w:val="00214EB3"/>
    <w:rsid w:val="002167E1"/>
    <w:rsid w:val="0021728C"/>
    <w:rsid w:val="002213DD"/>
    <w:rsid w:val="002219E7"/>
    <w:rsid w:val="00222BF8"/>
    <w:rsid w:val="00222C6D"/>
    <w:rsid w:val="002248A2"/>
    <w:rsid w:val="0022570D"/>
    <w:rsid w:val="00226414"/>
    <w:rsid w:val="002270FF"/>
    <w:rsid w:val="00227C4F"/>
    <w:rsid w:val="00231A0B"/>
    <w:rsid w:val="00233CA9"/>
    <w:rsid w:val="00233CC6"/>
    <w:rsid w:val="00234669"/>
    <w:rsid w:val="00234EEA"/>
    <w:rsid w:val="002352EB"/>
    <w:rsid w:val="00236397"/>
    <w:rsid w:val="002364B2"/>
    <w:rsid w:val="00237007"/>
    <w:rsid w:val="00242407"/>
    <w:rsid w:val="002426DE"/>
    <w:rsid w:val="00242DD4"/>
    <w:rsid w:val="002433AD"/>
    <w:rsid w:val="002439E8"/>
    <w:rsid w:val="0024457D"/>
    <w:rsid w:val="002457D8"/>
    <w:rsid w:val="00247D8D"/>
    <w:rsid w:val="00250DBA"/>
    <w:rsid w:val="002518D0"/>
    <w:rsid w:val="0025298F"/>
    <w:rsid w:val="0025304D"/>
    <w:rsid w:val="002535EF"/>
    <w:rsid w:val="002537ED"/>
    <w:rsid w:val="002539E5"/>
    <w:rsid w:val="00256195"/>
    <w:rsid w:val="0026163E"/>
    <w:rsid w:val="002626AD"/>
    <w:rsid w:val="00263659"/>
    <w:rsid w:val="00270FC4"/>
    <w:rsid w:val="00271E6D"/>
    <w:rsid w:val="00274C6A"/>
    <w:rsid w:val="00276FD2"/>
    <w:rsid w:val="002771EC"/>
    <w:rsid w:val="0027750F"/>
    <w:rsid w:val="00277811"/>
    <w:rsid w:val="00283B6F"/>
    <w:rsid w:val="002847A5"/>
    <w:rsid w:val="002852E5"/>
    <w:rsid w:val="00285ECB"/>
    <w:rsid w:val="0029559E"/>
    <w:rsid w:val="002A3075"/>
    <w:rsid w:val="002A3DC8"/>
    <w:rsid w:val="002A50FB"/>
    <w:rsid w:val="002A686E"/>
    <w:rsid w:val="002A748C"/>
    <w:rsid w:val="002A74CE"/>
    <w:rsid w:val="002A7741"/>
    <w:rsid w:val="002B2923"/>
    <w:rsid w:val="002B3627"/>
    <w:rsid w:val="002B453C"/>
    <w:rsid w:val="002B59B3"/>
    <w:rsid w:val="002B60B4"/>
    <w:rsid w:val="002C105C"/>
    <w:rsid w:val="002C191D"/>
    <w:rsid w:val="002C3E09"/>
    <w:rsid w:val="002C6394"/>
    <w:rsid w:val="002D128C"/>
    <w:rsid w:val="002D68B4"/>
    <w:rsid w:val="002D776F"/>
    <w:rsid w:val="002D7DF7"/>
    <w:rsid w:val="002E0621"/>
    <w:rsid w:val="002E0794"/>
    <w:rsid w:val="002E0C5E"/>
    <w:rsid w:val="002E1A53"/>
    <w:rsid w:val="002E3600"/>
    <w:rsid w:val="002E3DC5"/>
    <w:rsid w:val="002E3FDF"/>
    <w:rsid w:val="002E58F4"/>
    <w:rsid w:val="002E748C"/>
    <w:rsid w:val="002E7C03"/>
    <w:rsid w:val="002F27D0"/>
    <w:rsid w:val="002F4CC9"/>
    <w:rsid w:val="002F6ED5"/>
    <w:rsid w:val="002F7D6D"/>
    <w:rsid w:val="0030031B"/>
    <w:rsid w:val="00300680"/>
    <w:rsid w:val="00302BA6"/>
    <w:rsid w:val="00303D03"/>
    <w:rsid w:val="00304999"/>
    <w:rsid w:val="00304A74"/>
    <w:rsid w:val="00305BB1"/>
    <w:rsid w:val="003125C5"/>
    <w:rsid w:val="00315B30"/>
    <w:rsid w:val="003163EA"/>
    <w:rsid w:val="0032229C"/>
    <w:rsid w:val="003237EB"/>
    <w:rsid w:val="00325934"/>
    <w:rsid w:val="00326EEA"/>
    <w:rsid w:val="003276A5"/>
    <w:rsid w:val="00327BD6"/>
    <w:rsid w:val="00327E8B"/>
    <w:rsid w:val="0033120A"/>
    <w:rsid w:val="00334B77"/>
    <w:rsid w:val="00337A77"/>
    <w:rsid w:val="00337BCC"/>
    <w:rsid w:val="00340A33"/>
    <w:rsid w:val="003525CA"/>
    <w:rsid w:val="00352BD5"/>
    <w:rsid w:val="0035312E"/>
    <w:rsid w:val="00355036"/>
    <w:rsid w:val="003568F3"/>
    <w:rsid w:val="00360E1E"/>
    <w:rsid w:val="00361F85"/>
    <w:rsid w:val="003631D3"/>
    <w:rsid w:val="00363D7D"/>
    <w:rsid w:val="00363FA9"/>
    <w:rsid w:val="0036605E"/>
    <w:rsid w:val="0036718E"/>
    <w:rsid w:val="00367E1F"/>
    <w:rsid w:val="00372C5C"/>
    <w:rsid w:val="00376669"/>
    <w:rsid w:val="00376990"/>
    <w:rsid w:val="00377C0B"/>
    <w:rsid w:val="00377EAC"/>
    <w:rsid w:val="00380EED"/>
    <w:rsid w:val="00383169"/>
    <w:rsid w:val="0038357D"/>
    <w:rsid w:val="003855A2"/>
    <w:rsid w:val="00385EBE"/>
    <w:rsid w:val="003873A8"/>
    <w:rsid w:val="00387CC7"/>
    <w:rsid w:val="003907AB"/>
    <w:rsid w:val="003910F8"/>
    <w:rsid w:val="0039216D"/>
    <w:rsid w:val="00392A6C"/>
    <w:rsid w:val="00394C1C"/>
    <w:rsid w:val="00394E13"/>
    <w:rsid w:val="00394FAF"/>
    <w:rsid w:val="0039567A"/>
    <w:rsid w:val="00396B55"/>
    <w:rsid w:val="0039710A"/>
    <w:rsid w:val="0039744F"/>
    <w:rsid w:val="003A07F7"/>
    <w:rsid w:val="003A26DD"/>
    <w:rsid w:val="003A2984"/>
    <w:rsid w:val="003A3AEC"/>
    <w:rsid w:val="003A520B"/>
    <w:rsid w:val="003B12A9"/>
    <w:rsid w:val="003B241E"/>
    <w:rsid w:val="003B60A5"/>
    <w:rsid w:val="003B6C5A"/>
    <w:rsid w:val="003B7702"/>
    <w:rsid w:val="003C12ED"/>
    <w:rsid w:val="003C298F"/>
    <w:rsid w:val="003D0E31"/>
    <w:rsid w:val="003D1CB4"/>
    <w:rsid w:val="003D1CB5"/>
    <w:rsid w:val="003D2ED1"/>
    <w:rsid w:val="003D3A2B"/>
    <w:rsid w:val="003D44BC"/>
    <w:rsid w:val="003D4549"/>
    <w:rsid w:val="003D5494"/>
    <w:rsid w:val="003D553C"/>
    <w:rsid w:val="003D600C"/>
    <w:rsid w:val="003E05E1"/>
    <w:rsid w:val="003E2F44"/>
    <w:rsid w:val="003F0D98"/>
    <w:rsid w:val="003F0EC5"/>
    <w:rsid w:val="003F2260"/>
    <w:rsid w:val="003F5B96"/>
    <w:rsid w:val="003F6513"/>
    <w:rsid w:val="004019CA"/>
    <w:rsid w:val="00401E94"/>
    <w:rsid w:val="00402DED"/>
    <w:rsid w:val="00412703"/>
    <w:rsid w:val="004153EB"/>
    <w:rsid w:val="00415C2F"/>
    <w:rsid w:val="0041667E"/>
    <w:rsid w:val="004168EA"/>
    <w:rsid w:val="004175FD"/>
    <w:rsid w:val="00420401"/>
    <w:rsid w:val="00421B37"/>
    <w:rsid w:val="00423D6E"/>
    <w:rsid w:val="00424E57"/>
    <w:rsid w:val="00425C19"/>
    <w:rsid w:val="00427C76"/>
    <w:rsid w:val="00427DB4"/>
    <w:rsid w:val="00427E21"/>
    <w:rsid w:val="0043046C"/>
    <w:rsid w:val="00430C6F"/>
    <w:rsid w:val="004316C2"/>
    <w:rsid w:val="00431AEC"/>
    <w:rsid w:val="00432105"/>
    <w:rsid w:val="004331D8"/>
    <w:rsid w:val="00434C7B"/>
    <w:rsid w:val="00435E52"/>
    <w:rsid w:val="004361C9"/>
    <w:rsid w:val="004365EE"/>
    <w:rsid w:val="00437190"/>
    <w:rsid w:val="00440E49"/>
    <w:rsid w:val="004445AF"/>
    <w:rsid w:val="00444E7E"/>
    <w:rsid w:val="00445310"/>
    <w:rsid w:val="00445B54"/>
    <w:rsid w:val="004466BE"/>
    <w:rsid w:val="00446CA2"/>
    <w:rsid w:val="00447598"/>
    <w:rsid w:val="004534AE"/>
    <w:rsid w:val="00455AB4"/>
    <w:rsid w:val="00460CF6"/>
    <w:rsid w:val="0046148A"/>
    <w:rsid w:val="00461C90"/>
    <w:rsid w:val="004627E4"/>
    <w:rsid w:val="004632AA"/>
    <w:rsid w:val="004635CB"/>
    <w:rsid w:val="00463ECA"/>
    <w:rsid w:val="00464274"/>
    <w:rsid w:val="00464C14"/>
    <w:rsid w:val="00467D4B"/>
    <w:rsid w:val="0047374B"/>
    <w:rsid w:val="004761DD"/>
    <w:rsid w:val="004768E5"/>
    <w:rsid w:val="00477031"/>
    <w:rsid w:val="00480934"/>
    <w:rsid w:val="00481827"/>
    <w:rsid w:val="00481B2E"/>
    <w:rsid w:val="00482BFB"/>
    <w:rsid w:val="004832D5"/>
    <w:rsid w:val="004850B0"/>
    <w:rsid w:val="004850D7"/>
    <w:rsid w:val="00485962"/>
    <w:rsid w:val="00485A47"/>
    <w:rsid w:val="00486514"/>
    <w:rsid w:val="004868A3"/>
    <w:rsid w:val="00487484"/>
    <w:rsid w:val="004876DC"/>
    <w:rsid w:val="0049190B"/>
    <w:rsid w:val="00492BA5"/>
    <w:rsid w:val="00493571"/>
    <w:rsid w:val="00494F25"/>
    <w:rsid w:val="004960D7"/>
    <w:rsid w:val="004974EF"/>
    <w:rsid w:val="00497649"/>
    <w:rsid w:val="00497BD5"/>
    <w:rsid w:val="00497E5C"/>
    <w:rsid w:val="004A031A"/>
    <w:rsid w:val="004A03F7"/>
    <w:rsid w:val="004A3505"/>
    <w:rsid w:val="004A42F9"/>
    <w:rsid w:val="004A446B"/>
    <w:rsid w:val="004A595E"/>
    <w:rsid w:val="004A6B4D"/>
    <w:rsid w:val="004A6C33"/>
    <w:rsid w:val="004A74AF"/>
    <w:rsid w:val="004B02BA"/>
    <w:rsid w:val="004B2457"/>
    <w:rsid w:val="004B37D3"/>
    <w:rsid w:val="004B3BBC"/>
    <w:rsid w:val="004B3FE8"/>
    <w:rsid w:val="004B682C"/>
    <w:rsid w:val="004B7037"/>
    <w:rsid w:val="004B708F"/>
    <w:rsid w:val="004C0C06"/>
    <w:rsid w:val="004C0F99"/>
    <w:rsid w:val="004C256C"/>
    <w:rsid w:val="004C3D0A"/>
    <w:rsid w:val="004C4B53"/>
    <w:rsid w:val="004C4E0A"/>
    <w:rsid w:val="004C727F"/>
    <w:rsid w:val="004D1D87"/>
    <w:rsid w:val="004D2B0F"/>
    <w:rsid w:val="004D2B27"/>
    <w:rsid w:val="004D4F1A"/>
    <w:rsid w:val="004D53D7"/>
    <w:rsid w:val="004D5C9B"/>
    <w:rsid w:val="004D6C70"/>
    <w:rsid w:val="004D7A49"/>
    <w:rsid w:val="004E2C12"/>
    <w:rsid w:val="004E31F1"/>
    <w:rsid w:val="004E32FA"/>
    <w:rsid w:val="004E455F"/>
    <w:rsid w:val="004F0A96"/>
    <w:rsid w:val="004F0D65"/>
    <w:rsid w:val="004F2104"/>
    <w:rsid w:val="004F21E4"/>
    <w:rsid w:val="004F2A2C"/>
    <w:rsid w:val="004F320A"/>
    <w:rsid w:val="004F35FA"/>
    <w:rsid w:val="004F40D8"/>
    <w:rsid w:val="004F6D48"/>
    <w:rsid w:val="004F7A30"/>
    <w:rsid w:val="004F7EC5"/>
    <w:rsid w:val="00501199"/>
    <w:rsid w:val="00501541"/>
    <w:rsid w:val="005021F6"/>
    <w:rsid w:val="00502627"/>
    <w:rsid w:val="00502B53"/>
    <w:rsid w:val="00503658"/>
    <w:rsid w:val="00505087"/>
    <w:rsid w:val="005054CC"/>
    <w:rsid w:val="00505B33"/>
    <w:rsid w:val="00507311"/>
    <w:rsid w:val="005116F1"/>
    <w:rsid w:val="005117E2"/>
    <w:rsid w:val="00512CDB"/>
    <w:rsid w:val="00513AD2"/>
    <w:rsid w:val="00514DCD"/>
    <w:rsid w:val="005167BA"/>
    <w:rsid w:val="00516FB0"/>
    <w:rsid w:val="00517D24"/>
    <w:rsid w:val="00524F00"/>
    <w:rsid w:val="005253FD"/>
    <w:rsid w:val="005264E6"/>
    <w:rsid w:val="005316B9"/>
    <w:rsid w:val="00531DAD"/>
    <w:rsid w:val="005334B0"/>
    <w:rsid w:val="00533F52"/>
    <w:rsid w:val="005344EC"/>
    <w:rsid w:val="00535486"/>
    <w:rsid w:val="00536224"/>
    <w:rsid w:val="00536808"/>
    <w:rsid w:val="0054161E"/>
    <w:rsid w:val="005417C0"/>
    <w:rsid w:val="00541FA4"/>
    <w:rsid w:val="005429C0"/>
    <w:rsid w:val="00544492"/>
    <w:rsid w:val="005445D7"/>
    <w:rsid w:val="00544E31"/>
    <w:rsid w:val="0054500E"/>
    <w:rsid w:val="00546290"/>
    <w:rsid w:val="00546DF6"/>
    <w:rsid w:val="0054762F"/>
    <w:rsid w:val="00550FA4"/>
    <w:rsid w:val="005540CD"/>
    <w:rsid w:val="00554AF9"/>
    <w:rsid w:val="00557502"/>
    <w:rsid w:val="00557CC5"/>
    <w:rsid w:val="00560F03"/>
    <w:rsid w:val="00561C5B"/>
    <w:rsid w:val="00564401"/>
    <w:rsid w:val="005670E2"/>
    <w:rsid w:val="00567FF7"/>
    <w:rsid w:val="00572A93"/>
    <w:rsid w:val="00573372"/>
    <w:rsid w:val="005739F3"/>
    <w:rsid w:val="00574BDB"/>
    <w:rsid w:val="005757FB"/>
    <w:rsid w:val="0058090E"/>
    <w:rsid w:val="005864C6"/>
    <w:rsid w:val="0058791A"/>
    <w:rsid w:val="005901D9"/>
    <w:rsid w:val="005925F6"/>
    <w:rsid w:val="00593B54"/>
    <w:rsid w:val="00594758"/>
    <w:rsid w:val="005948C5"/>
    <w:rsid w:val="005A0B0D"/>
    <w:rsid w:val="005A10F1"/>
    <w:rsid w:val="005A2499"/>
    <w:rsid w:val="005A45BC"/>
    <w:rsid w:val="005A6E6F"/>
    <w:rsid w:val="005B12AB"/>
    <w:rsid w:val="005B59CD"/>
    <w:rsid w:val="005C1458"/>
    <w:rsid w:val="005C1A17"/>
    <w:rsid w:val="005C4F7B"/>
    <w:rsid w:val="005C4FA6"/>
    <w:rsid w:val="005C5FDC"/>
    <w:rsid w:val="005C6D81"/>
    <w:rsid w:val="005C7B53"/>
    <w:rsid w:val="005D0D7E"/>
    <w:rsid w:val="005D30D5"/>
    <w:rsid w:val="005D7DF0"/>
    <w:rsid w:val="005E55FE"/>
    <w:rsid w:val="005E7129"/>
    <w:rsid w:val="005E71F7"/>
    <w:rsid w:val="005F039E"/>
    <w:rsid w:val="005F0AF5"/>
    <w:rsid w:val="005F174D"/>
    <w:rsid w:val="005F1E12"/>
    <w:rsid w:val="005F2E79"/>
    <w:rsid w:val="005F33DD"/>
    <w:rsid w:val="005F426C"/>
    <w:rsid w:val="005F5CE3"/>
    <w:rsid w:val="005F6755"/>
    <w:rsid w:val="005F6AAE"/>
    <w:rsid w:val="005F754A"/>
    <w:rsid w:val="00602707"/>
    <w:rsid w:val="00602A32"/>
    <w:rsid w:val="00604A3F"/>
    <w:rsid w:val="0060555B"/>
    <w:rsid w:val="00605ECF"/>
    <w:rsid w:val="00605FF5"/>
    <w:rsid w:val="00606294"/>
    <w:rsid w:val="006073F7"/>
    <w:rsid w:val="00607A4E"/>
    <w:rsid w:val="006154FD"/>
    <w:rsid w:val="00615B4B"/>
    <w:rsid w:val="0061608B"/>
    <w:rsid w:val="00616499"/>
    <w:rsid w:val="0061731E"/>
    <w:rsid w:val="0062202A"/>
    <w:rsid w:val="00623B22"/>
    <w:rsid w:val="00625A23"/>
    <w:rsid w:val="00631ABC"/>
    <w:rsid w:val="00631F4F"/>
    <w:rsid w:val="00633073"/>
    <w:rsid w:val="00634A85"/>
    <w:rsid w:val="00634B96"/>
    <w:rsid w:val="00634D8C"/>
    <w:rsid w:val="006371CE"/>
    <w:rsid w:val="00637FB4"/>
    <w:rsid w:val="006409C6"/>
    <w:rsid w:val="00644F94"/>
    <w:rsid w:val="0064511E"/>
    <w:rsid w:val="0064762E"/>
    <w:rsid w:val="0065357D"/>
    <w:rsid w:val="006539A6"/>
    <w:rsid w:val="00655A09"/>
    <w:rsid w:val="006608D1"/>
    <w:rsid w:val="006623FA"/>
    <w:rsid w:val="0066357E"/>
    <w:rsid w:val="006643AB"/>
    <w:rsid w:val="006717DE"/>
    <w:rsid w:val="00671DC9"/>
    <w:rsid w:val="00675402"/>
    <w:rsid w:val="00675D8F"/>
    <w:rsid w:val="00676590"/>
    <w:rsid w:val="00676CA5"/>
    <w:rsid w:val="00677D35"/>
    <w:rsid w:val="006800BF"/>
    <w:rsid w:val="00683667"/>
    <w:rsid w:val="00685302"/>
    <w:rsid w:val="006864CD"/>
    <w:rsid w:val="00686536"/>
    <w:rsid w:val="00686BA7"/>
    <w:rsid w:val="00691EFB"/>
    <w:rsid w:val="00693000"/>
    <w:rsid w:val="00693343"/>
    <w:rsid w:val="00693AD2"/>
    <w:rsid w:val="00693EC8"/>
    <w:rsid w:val="00694537"/>
    <w:rsid w:val="00696E22"/>
    <w:rsid w:val="006A00C3"/>
    <w:rsid w:val="006A0230"/>
    <w:rsid w:val="006A36CF"/>
    <w:rsid w:val="006A4502"/>
    <w:rsid w:val="006A4F30"/>
    <w:rsid w:val="006A770B"/>
    <w:rsid w:val="006B0710"/>
    <w:rsid w:val="006B169E"/>
    <w:rsid w:val="006B18DE"/>
    <w:rsid w:val="006B2B26"/>
    <w:rsid w:val="006B470D"/>
    <w:rsid w:val="006B5DFA"/>
    <w:rsid w:val="006B7015"/>
    <w:rsid w:val="006C1154"/>
    <w:rsid w:val="006C207A"/>
    <w:rsid w:val="006C3FAE"/>
    <w:rsid w:val="006C47FC"/>
    <w:rsid w:val="006C4B9D"/>
    <w:rsid w:val="006C539C"/>
    <w:rsid w:val="006C57BA"/>
    <w:rsid w:val="006C68BD"/>
    <w:rsid w:val="006D021C"/>
    <w:rsid w:val="006D15C0"/>
    <w:rsid w:val="006D24C7"/>
    <w:rsid w:val="006D42ED"/>
    <w:rsid w:val="006E051D"/>
    <w:rsid w:val="006E15BE"/>
    <w:rsid w:val="006E18CB"/>
    <w:rsid w:val="006E1AED"/>
    <w:rsid w:val="006E3940"/>
    <w:rsid w:val="006E5EF8"/>
    <w:rsid w:val="006F0F39"/>
    <w:rsid w:val="006F3901"/>
    <w:rsid w:val="006F3B08"/>
    <w:rsid w:val="006F4043"/>
    <w:rsid w:val="006F52B2"/>
    <w:rsid w:val="006F6213"/>
    <w:rsid w:val="00701F38"/>
    <w:rsid w:val="00701FA5"/>
    <w:rsid w:val="00702831"/>
    <w:rsid w:val="00702E64"/>
    <w:rsid w:val="007032F9"/>
    <w:rsid w:val="007035E9"/>
    <w:rsid w:val="00705258"/>
    <w:rsid w:val="00710D89"/>
    <w:rsid w:val="0071177B"/>
    <w:rsid w:val="0071181F"/>
    <w:rsid w:val="00711F26"/>
    <w:rsid w:val="00712BAD"/>
    <w:rsid w:val="00714159"/>
    <w:rsid w:val="00717848"/>
    <w:rsid w:val="00717917"/>
    <w:rsid w:val="007210F8"/>
    <w:rsid w:val="007221B0"/>
    <w:rsid w:val="0072256C"/>
    <w:rsid w:val="00725D9E"/>
    <w:rsid w:val="00730EA2"/>
    <w:rsid w:val="00731BE8"/>
    <w:rsid w:val="00732413"/>
    <w:rsid w:val="00732FFF"/>
    <w:rsid w:val="00734623"/>
    <w:rsid w:val="007352E2"/>
    <w:rsid w:val="00735C18"/>
    <w:rsid w:val="0073729F"/>
    <w:rsid w:val="00742121"/>
    <w:rsid w:val="007430AB"/>
    <w:rsid w:val="00743458"/>
    <w:rsid w:val="007471C9"/>
    <w:rsid w:val="00750497"/>
    <w:rsid w:val="00750F3A"/>
    <w:rsid w:val="0075163C"/>
    <w:rsid w:val="007524F2"/>
    <w:rsid w:val="007619C3"/>
    <w:rsid w:val="00763BF1"/>
    <w:rsid w:val="00763FAF"/>
    <w:rsid w:val="007657E2"/>
    <w:rsid w:val="00765F6C"/>
    <w:rsid w:val="0076720B"/>
    <w:rsid w:val="00767B42"/>
    <w:rsid w:val="007713D6"/>
    <w:rsid w:val="00772D56"/>
    <w:rsid w:val="00773128"/>
    <w:rsid w:val="007739DC"/>
    <w:rsid w:val="00775E52"/>
    <w:rsid w:val="00777685"/>
    <w:rsid w:val="007801D5"/>
    <w:rsid w:val="00782918"/>
    <w:rsid w:val="00782DAD"/>
    <w:rsid w:val="00785035"/>
    <w:rsid w:val="00786072"/>
    <w:rsid w:val="00786594"/>
    <w:rsid w:val="007872E4"/>
    <w:rsid w:val="00790BCD"/>
    <w:rsid w:val="00792A64"/>
    <w:rsid w:val="00793FEA"/>
    <w:rsid w:val="007949C7"/>
    <w:rsid w:val="00796065"/>
    <w:rsid w:val="007961F8"/>
    <w:rsid w:val="00796222"/>
    <w:rsid w:val="00797336"/>
    <w:rsid w:val="007A0B22"/>
    <w:rsid w:val="007A2AB6"/>
    <w:rsid w:val="007A7B06"/>
    <w:rsid w:val="007A7FA4"/>
    <w:rsid w:val="007B0120"/>
    <w:rsid w:val="007B18B9"/>
    <w:rsid w:val="007B2128"/>
    <w:rsid w:val="007B23F9"/>
    <w:rsid w:val="007B7205"/>
    <w:rsid w:val="007C0208"/>
    <w:rsid w:val="007C05BF"/>
    <w:rsid w:val="007C0D23"/>
    <w:rsid w:val="007C0D8C"/>
    <w:rsid w:val="007C1D8A"/>
    <w:rsid w:val="007C2271"/>
    <w:rsid w:val="007C3139"/>
    <w:rsid w:val="007C442D"/>
    <w:rsid w:val="007C5422"/>
    <w:rsid w:val="007C6379"/>
    <w:rsid w:val="007C6436"/>
    <w:rsid w:val="007C7327"/>
    <w:rsid w:val="007D244B"/>
    <w:rsid w:val="007D26A4"/>
    <w:rsid w:val="007D3242"/>
    <w:rsid w:val="007D5B2D"/>
    <w:rsid w:val="007D7030"/>
    <w:rsid w:val="007E2126"/>
    <w:rsid w:val="007E2722"/>
    <w:rsid w:val="007E3D3D"/>
    <w:rsid w:val="007E4522"/>
    <w:rsid w:val="007E5977"/>
    <w:rsid w:val="007E65E2"/>
    <w:rsid w:val="007E726B"/>
    <w:rsid w:val="007E777D"/>
    <w:rsid w:val="007E7B5E"/>
    <w:rsid w:val="007F1D56"/>
    <w:rsid w:val="007F1D9F"/>
    <w:rsid w:val="007F2A35"/>
    <w:rsid w:val="007F47CB"/>
    <w:rsid w:val="00800678"/>
    <w:rsid w:val="00805A0E"/>
    <w:rsid w:val="00806F1D"/>
    <w:rsid w:val="008075B3"/>
    <w:rsid w:val="00807F1B"/>
    <w:rsid w:val="00810944"/>
    <w:rsid w:val="0081381A"/>
    <w:rsid w:val="008140EC"/>
    <w:rsid w:val="00815613"/>
    <w:rsid w:val="00822718"/>
    <w:rsid w:val="00825C08"/>
    <w:rsid w:val="008307F0"/>
    <w:rsid w:val="0083140E"/>
    <w:rsid w:val="0083152B"/>
    <w:rsid w:val="00831E6F"/>
    <w:rsid w:val="00833284"/>
    <w:rsid w:val="00833B06"/>
    <w:rsid w:val="00835B64"/>
    <w:rsid w:val="008364CC"/>
    <w:rsid w:val="008367D6"/>
    <w:rsid w:val="0084050B"/>
    <w:rsid w:val="00842656"/>
    <w:rsid w:val="008426A7"/>
    <w:rsid w:val="008427B4"/>
    <w:rsid w:val="00844660"/>
    <w:rsid w:val="00845998"/>
    <w:rsid w:val="00847FAF"/>
    <w:rsid w:val="0085067F"/>
    <w:rsid w:val="00851D56"/>
    <w:rsid w:val="0085291B"/>
    <w:rsid w:val="00854920"/>
    <w:rsid w:val="00856108"/>
    <w:rsid w:val="00856C18"/>
    <w:rsid w:val="00856E23"/>
    <w:rsid w:val="008612FD"/>
    <w:rsid w:val="00861315"/>
    <w:rsid w:val="00862143"/>
    <w:rsid w:val="00864BEA"/>
    <w:rsid w:val="0086611F"/>
    <w:rsid w:val="008669CB"/>
    <w:rsid w:val="00870169"/>
    <w:rsid w:val="0087117F"/>
    <w:rsid w:val="00872559"/>
    <w:rsid w:val="0087550D"/>
    <w:rsid w:val="00876A5C"/>
    <w:rsid w:val="008802C2"/>
    <w:rsid w:val="00880FCC"/>
    <w:rsid w:val="0088219F"/>
    <w:rsid w:val="008832F6"/>
    <w:rsid w:val="00883326"/>
    <w:rsid w:val="00884992"/>
    <w:rsid w:val="0088690B"/>
    <w:rsid w:val="00887A90"/>
    <w:rsid w:val="008905F4"/>
    <w:rsid w:val="00892A4B"/>
    <w:rsid w:val="00892E21"/>
    <w:rsid w:val="00893265"/>
    <w:rsid w:val="00893D5B"/>
    <w:rsid w:val="00893EEC"/>
    <w:rsid w:val="00894EC4"/>
    <w:rsid w:val="00896D3A"/>
    <w:rsid w:val="008A069E"/>
    <w:rsid w:val="008A464E"/>
    <w:rsid w:val="008A4E57"/>
    <w:rsid w:val="008A67AD"/>
    <w:rsid w:val="008B25AC"/>
    <w:rsid w:val="008B26A7"/>
    <w:rsid w:val="008B6DFB"/>
    <w:rsid w:val="008C00DC"/>
    <w:rsid w:val="008C334F"/>
    <w:rsid w:val="008C340E"/>
    <w:rsid w:val="008C3DD9"/>
    <w:rsid w:val="008C3F51"/>
    <w:rsid w:val="008C4232"/>
    <w:rsid w:val="008C4682"/>
    <w:rsid w:val="008C6C1B"/>
    <w:rsid w:val="008C77B0"/>
    <w:rsid w:val="008D0A3B"/>
    <w:rsid w:val="008D5EC2"/>
    <w:rsid w:val="008E356E"/>
    <w:rsid w:val="008E5D0B"/>
    <w:rsid w:val="008F40D5"/>
    <w:rsid w:val="008F4929"/>
    <w:rsid w:val="0090267D"/>
    <w:rsid w:val="009026E7"/>
    <w:rsid w:val="009036F1"/>
    <w:rsid w:val="009048FE"/>
    <w:rsid w:val="0091030A"/>
    <w:rsid w:val="009136F5"/>
    <w:rsid w:val="009137CD"/>
    <w:rsid w:val="009152A9"/>
    <w:rsid w:val="00916648"/>
    <w:rsid w:val="00916EF1"/>
    <w:rsid w:val="0091786A"/>
    <w:rsid w:val="00922125"/>
    <w:rsid w:val="00923242"/>
    <w:rsid w:val="009254DF"/>
    <w:rsid w:val="009314AA"/>
    <w:rsid w:val="0093166C"/>
    <w:rsid w:val="009321A7"/>
    <w:rsid w:val="009332D0"/>
    <w:rsid w:val="009334EF"/>
    <w:rsid w:val="00934C45"/>
    <w:rsid w:val="009371F6"/>
    <w:rsid w:val="00937B19"/>
    <w:rsid w:val="009411D7"/>
    <w:rsid w:val="00941CF3"/>
    <w:rsid w:val="00942B42"/>
    <w:rsid w:val="00943DED"/>
    <w:rsid w:val="00944AF4"/>
    <w:rsid w:val="009454C9"/>
    <w:rsid w:val="00945622"/>
    <w:rsid w:val="009456E4"/>
    <w:rsid w:val="00954B04"/>
    <w:rsid w:val="0095546D"/>
    <w:rsid w:val="00957188"/>
    <w:rsid w:val="00957CD3"/>
    <w:rsid w:val="009603D9"/>
    <w:rsid w:val="0096114A"/>
    <w:rsid w:val="009639D5"/>
    <w:rsid w:val="0096403C"/>
    <w:rsid w:val="00964298"/>
    <w:rsid w:val="009677C7"/>
    <w:rsid w:val="009709F2"/>
    <w:rsid w:val="00971399"/>
    <w:rsid w:val="009728DB"/>
    <w:rsid w:val="00974352"/>
    <w:rsid w:val="009769F6"/>
    <w:rsid w:val="00976B2F"/>
    <w:rsid w:val="00981000"/>
    <w:rsid w:val="00983E37"/>
    <w:rsid w:val="0098489F"/>
    <w:rsid w:val="00990553"/>
    <w:rsid w:val="0099332C"/>
    <w:rsid w:val="009956F2"/>
    <w:rsid w:val="009959FB"/>
    <w:rsid w:val="009A1528"/>
    <w:rsid w:val="009A2C43"/>
    <w:rsid w:val="009A4F47"/>
    <w:rsid w:val="009B0F24"/>
    <w:rsid w:val="009B1E4F"/>
    <w:rsid w:val="009B2500"/>
    <w:rsid w:val="009B26D4"/>
    <w:rsid w:val="009B60BB"/>
    <w:rsid w:val="009B68F4"/>
    <w:rsid w:val="009B6B0B"/>
    <w:rsid w:val="009C1B2A"/>
    <w:rsid w:val="009C2835"/>
    <w:rsid w:val="009C41C7"/>
    <w:rsid w:val="009C5D92"/>
    <w:rsid w:val="009C78D9"/>
    <w:rsid w:val="009D01B2"/>
    <w:rsid w:val="009D3C1C"/>
    <w:rsid w:val="009D42FC"/>
    <w:rsid w:val="009D771A"/>
    <w:rsid w:val="009D7EAD"/>
    <w:rsid w:val="009E09EA"/>
    <w:rsid w:val="009E4EA8"/>
    <w:rsid w:val="009F0A77"/>
    <w:rsid w:val="009F1933"/>
    <w:rsid w:val="009F354E"/>
    <w:rsid w:val="009F486F"/>
    <w:rsid w:val="009F53EC"/>
    <w:rsid w:val="009F564E"/>
    <w:rsid w:val="009F6DA1"/>
    <w:rsid w:val="009F7134"/>
    <w:rsid w:val="00A0038C"/>
    <w:rsid w:val="00A01870"/>
    <w:rsid w:val="00A01991"/>
    <w:rsid w:val="00A04106"/>
    <w:rsid w:val="00A041BB"/>
    <w:rsid w:val="00A042B4"/>
    <w:rsid w:val="00A0458D"/>
    <w:rsid w:val="00A05B4E"/>
    <w:rsid w:val="00A0605D"/>
    <w:rsid w:val="00A14399"/>
    <w:rsid w:val="00A14698"/>
    <w:rsid w:val="00A175D2"/>
    <w:rsid w:val="00A20D24"/>
    <w:rsid w:val="00A20E8F"/>
    <w:rsid w:val="00A213CA"/>
    <w:rsid w:val="00A21E2A"/>
    <w:rsid w:val="00A23076"/>
    <w:rsid w:val="00A24002"/>
    <w:rsid w:val="00A241F6"/>
    <w:rsid w:val="00A26380"/>
    <w:rsid w:val="00A26CE1"/>
    <w:rsid w:val="00A30AFD"/>
    <w:rsid w:val="00A31CBD"/>
    <w:rsid w:val="00A33F13"/>
    <w:rsid w:val="00A343B3"/>
    <w:rsid w:val="00A361B4"/>
    <w:rsid w:val="00A36C89"/>
    <w:rsid w:val="00A36EB2"/>
    <w:rsid w:val="00A405C2"/>
    <w:rsid w:val="00A4107A"/>
    <w:rsid w:val="00A41A80"/>
    <w:rsid w:val="00A44F3E"/>
    <w:rsid w:val="00A456F4"/>
    <w:rsid w:val="00A46947"/>
    <w:rsid w:val="00A51EAA"/>
    <w:rsid w:val="00A52336"/>
    <w:rsid w:val="00A526E4"/>
    <w:rsid w:val="00A545AC"/>
    <w:rsid w:val="00A5754D"/>
    <w:rsid w:val="00A577B7"/>
    <w:rsid w:val="00A62BFF"/>
    <w:rsid w:val="00A65C1C"/>
    <w:rsid w:val="00A67108"/>
    <w:rsid w:val="00A67F7E"/>
    <w:rsid w:val="00A67F9B"/>
    <w:rsid w:val="00A7034F"/>
    <w:rsid w:val="00A70506"/>
    <w:rsid w:val="00A70AAA"/>
    <w:rsid w:val="00A722F9"/>
    <w:rsid w:val="00A75EE8"/>
    <w:rsid w:val="00A7629B"/>
    <w:rsid w:val="00A76938"/>
    <w:rsid w:val="00A7727B"/>
    <w:rsid w:val="00A7773E"/>
    <w:rsid w:val="00A83ABA"/>
    <w:rsid w:val="00A85045"/>
    <w:rsid w:val="00A8606A"/>
    <w:rsid w:val="00A93ACF"/>
    <w:rsid w:val="00AA3C2A"/>
    <w:rsid w:val="00AA40DF"/>
    <w:rsid w:val="00AA50FB"/>
    <w:rsid w:val="00AA6235"/>
    <w:rsid w:val="00AA6906"/>
    <w:rsid w:val="00AA70B6"/>
    <w:rsid w:val="00AB2BD1"/>
    <w:rsid w:val="00AB326C"/>
    <w:rsid w:val="00AB3619"/>
    <w:rsid w:val="00AB42AB"/>
    <w:rsid w:val="00AB7F2A"/>
    <w:rsid w:val="00AC1E3A"/>
    <w:rsid w:val="00AC2170"/>
    <w:rsid w:val="00AC3F2D"/>
    <w:rsid w:val="00AC4B36"/>
    <w:rsid w:val="00AC4DE3"/>
    <w:rsid w:val="00AC685B"/>
    <w:rsid w:val="00AC68D0"/>
    <w:rsid w:val="00AC6BB6"/>
    <w:rsid w:val="00AC6E83"/>
    <w:rsid w:val="00AD04A1"/>
    <w:rsid w:val="00AD1CB4"/>
    <w:rsid w:val="00AD2C93"/>
    <w:rsid w:val="00AD560A"/>
    <w:rsid w:val="00AD5644"/>
    <w:rsid w:val="00AD58D9"/>
    <w:rsid w:val="00AE0DEC"/>
    <w:rsid w:val="00AE3CFA"/>
    <w:rsid w:val="00AE71E2"/>
    <w:rsid w:val="00AE7610"/>
    <w:rsid w:val="00AE7DAE"/>
    <w:rsid w:val="00AF0C18"/>
    <w:rsid w:val="00AF36E1"/>
    <w:rsid w:val="00AF399A"/>
    <w:rsid w:val="00AF4D1D"/>
    <w:rsid w:val="00AF6929"/>
    <w:rsid w:val="00AF7772"/>
    <w:rsid w:val="00B0045C"/>
    <w:rsid w:val="00B01E6F"/>
    <w:rsid w:val="00B025A7"/>
    <w:rsid w:val="00B04A29"/>
    <w:rsid w:val="00B063AC"/>
    <w:rsid w:val="00B10AA1"/>
    <w:rsid w:val="00B10EED"/>
    <w:rsid w:val="00B11F31"/>
    <w:rsid w:val="00B13CD7"/>
    <w:rsid w:val="00B1480C"/>
    <w:rsid w:val="00B14CCA"/>
    <w:rsid w:val="00B16A67"/>
    <w:rsid w:val="00B1772C"/>
    <w:rsid w:val="00B20349"/>
    <w:rsid w:val="00B2096B"/>
    <w:rsid w:val="00B20B12"/>
    <w:rsid w:val="00B23675"/>
    <w:rsid w:val="00B23912"/>
    <w:rsid w:val="00B23D75"/>
    <w:rsid w:val="00B26EAF"/>
    <w:rsid w:val="00B314C2"/>
    <w:rsid w:val="00B3284F"/>
    <w:rsid w:val="00B32B63"/>
    <w:rsid w:val="00B34148"/>
    <w:rsid w:val="00B36324"/>
    <w:rsid w:val="00B3639A"/>
    <w:rsid w:val="00B41055"/>
    <w:rsid w:val="00B44B9A"/>
    <w:rsid w:val="00B46B1B"/>
    <w:rsid w:val="00B46DD4"/>
    <w:rsid w:val="00B47738"/>
    <w:rsid w:val="00B47CF7"/>
    <w:rsid w:val="00B509E9"/>
    <w:rsid w:val="00B53720"/>
    <w:rsid w:val="00B53C78"/>
    <w:rsid w:val="00B548BD"/>
    <w:rsid w:val="00B56149"/>
    <w:rsid w:val="00B569D6"/>
    <w:rsid w:val="00B61C73"/>
    <w:rsid w:val="00B62086"/>
    <w:rsid w:val="00B6713C"/>
    <w:rsid w:val="00B71FE4"/>
    <w:rsid w:val="00B730DE"/>
    <w:rsid w:val="00B73683"/>
    <w:rsid w:val="00B7547B"/>
    <w:rsid w:val="00B772FB"/>
    <w:rsid w:val="00B77AC6"/>
    <w:rsid w:val="00B77F92"/>
    <w:rsid w:val="00B820A5"/>
    <w:rsid w:val="00B82B34"/>
    <w:rsid w:val="00B8320D"/>
    <w:rsid w:val="00B83D6E"/>
    <w:rsid w:val="00B84003"/>
    <w:rsid w:val="00B8491C"/>
    <w:rsid w:val="00B85A68"/>
    <w:rsid w:val="00B8772B"/>
    <w:rsid w:val="00B9038B"/>
    <w:rsid w:val="00B92207"/>
    <w:rsid w:val="00B93764"/>
    <w:rsid w:val="00B9424A"/>
    <w:rsid w:val="00B95336"/>
    <w:rsid w:val="00B9640E"/>
    <w:rsid w:val="00B96554"/>
    <w:rsid w:val="00B96EE4"/>
    <w:rsid w:val="00B97FBF"/>
    <w:rsid w:val="00BA0178"/>
    <w:rsid w:val="00BA172C"/>
    <w:rsid w:val="00BA382E"/>
    <w:rsid w:val="00BA429B"/>
    <w:rsid w:val="00BA4ACC"/>
    <w:rsid w:val="00BA560F"/>
    <w:rsid w:val="00BA56A0"/>
    <w:rsid w:val="00BA7964"/>
    <w:rsid w:val="00BB0E39"/>
    <w:rsid w:val="00BB0E8F"/>
    <w:rsid w:val="00BB31D0"/>
    <w:rsid w:val="00BB3345"/>
    <w:rsid w:val="00BB631C"/>
    <w:rsid w:val="00BB7C3F"/>
    <w:rsid w:val="00BC0A8E"/>
    <w:rsid w:val="00BC0E3A"/>
    <w:rsid w:val="00BC43B4"/>
    <w:rsid w:val="00BC50BD"/>
    <w:rsid w:val="00BC5216"/>
    <w:rsid w:val="00BC6943"/>
    <w:rsid w:val="00BC6C50"/>
    <w:rsid w:val="00BC6D17"/>
    <w:rsid w:val="00BD097C"/>
    <w:rsid w:val="00BD27F8"/>
    <w:rsid w:val="00BD2AE1"/>
    <w:rsid w:val="00BD31AF"/>
    <w:rsid w:val="00BD456F"/>
    <w:rsid w:val="00BD5294"/>
    <w:rsid w:val="00BD5D13"/>
    <w:rsid w:val="00BD6B15"/>
    <w:rsid w:val="00BD6CE4"/>
    <w:rsid w:val="00BE107B"/>
    <w:rsid w:val="00BE331C"/>
    <w:rsid w:val="00BE58CA"/>
    <w:rsid w:val="00BE764C"/>
    <w:rsid w:val="00BF0FC5"/>
    <w:rsid w:val="00BF2B8C"/>
    <w:rsid w:val="00BF4950"/>
    <w:rsid w:val="00BF631E"/>
    <w:rsid w:val="00BF69E1"/>
    <w:rsid w:val="00C01162"/>
    <w:rsid w:val="00C03A10"/>
    <w:rsid w:val="00C03CB9"/>
    <w:rsid w:val="00C03FAB"/>
    <w:rsid w:val="00C04C1F"/>
    <w:rsid w:val="00C04F33"/>
    <w:rsid w:val="00C05998"/>
    <w:rsid w:val="00C0666F"/>
    <w:rsid w:val="00C06D6F"/>
    <w:rsid w:val="00C1119E"/>
    <w:rsid w:val="00C11767"/>
    <w:rsid w:val="00C11B41"/>
    <w:rsid w:val="00C11F77"/>
    <w:rsid w:val="00C12437"/>
    <w:rsid w:val="00C1270B"/>
    <w:rsid w:val="00C13220"/>
    <w:rsid w:val="00C13D35"/>
    <w:rsid w:val="00C14418"/>
    <w:rsid w:val="00C148C2"/>
    <w:rsid w:val="00C1513E"/>
    <w:rsid w:val="00C151CD"/>
    <w:rsid w:val="00C21E49"/>
    <w:rsid w:val="00C221D2"/>
    <w:rsid w:val="00C22455"/>
    <w:rsid w:val="00C23149"/>
    <w:rsid w:val="00C24249"/>
    <w:rsid w:val="00C2615C"/>
    <w:rsid w:val="00C304B1"/>
    <w:rsid w:val="00C31CE9"/>
    <w:rsid w:val="00C33248"/>
    <w:rsid w:val="00C3488B"/>
    <w:rsid w:val="00C34A65"/>
    <w:rsid w:val="00C36801"/>
    <w:rsid w:val="00C40525"/>
    <w:rsid w:val="00C430D0"/>
    <w:rsid w:val="00C452FD"/>
    <w:rsid w:val="00C457B0"/>
    <w:rsid w:val="00C46274"/>
    <w:rsid w:val="00C46867"/>
    <w:rsid w:val="00C542E9"/>
    <w:rsid w:val="00C6117B"/>
    <w:rsid w:val="00C61E8F"/>
    <w:rsid w:val="00C62095"/>
    <w:rsid w:val="00C63CA5"/>
    <w:rsid w:val="00C63E4C"/>
    <w:rsid w:val="00C667A4"/>
    <w:rsid w:val="00C673EB"/>
    <w:rsid w:val="00C67ED1"/>
    <w:rsid w:val="00C72406"/>
    <w:rsid w:val="00C7440E"/>
    <w:rsid w:val="00C80638"/>
    <w:rsid w:val="00C822B5"/>
    <w:rsid w:val="00C8271D"/>
    <w:rsid w:val="00C82DEB"/>
    <w:rsid w:val="00C8342E"/>
    <w:rsid w:val="00C837A2"/>
    <w:rsid w:val="00C83BC5"/>
    <w:rsid w:val="00C84BE6"/>
    <w:rsid w:val="00C85F84"/>
    <w:rsid w:val="00C85FCB"/>
    <w:rsid w:val="00C86668"/>
    <w:rsid w:val="00C87AA7"/>
    <w:rsid w:val="00C87FFE"/>
    <w:rsid w:val="00C92BF2"/>
    <w:rsid w:val="00C934D9"/>
    <w:rsid w:val="00C935A9"/>
    <w:rsid w:val="00C93A02"/>
    <w:rsid w:val="00C93D78"/>
    <w:rsid w:val="00C95A57"/>
    <w:rsid w:val="00CA0214"/>
    <w:rsid w:val="00CA0635"/>
    <w:rsid w:val="00CA1713"/>
    <w:rsid w:val="00CA3ADB"/>
    <w:rsid w:val="00CA4ECE"/>
    <w:rsid w:val="00CA61CD"/>
    <w:rsid w:val="00CA6925"/>
    <w:rsid w:val="00CA7A2D"/>
    <w:rsid w:val="00CB06DD"/>
    <w:rsid w:val="00CB0B3F"/>
    <w:rsid w:val="00CB59B9"/>
    <w:rsid w:val="00CB60D0"/>
    <w:rsid w:val="00CB68D4"/>
    <w:rsid w:val="00CC157A"/>
    <w:rsid w:val="00CC274A"/>
    <w:rsid w:val="00CC5739"/>
    <w:rsid w:val="00CC57C8"/>
    <w:rsid w:val="00CC6D52"/>
    <w:rsid w:val="00CC7C6A"/>
    <w:rsid w:val="00CD1294"/>
    <w:rsid w:val="00CD12C0"/>
    <w:rsid w:val="00CD2AFE"/>
    <w:rsid w:val="00CD2D2C"/>
    <w:rsid w:val="00CD6B3A"/>
    <w:rsid w:val="00CD7539"/>
    <w:rsid w:val="00CD78DC"/>
    <w:rsid w:val="00CE1092"/>
    <w:rsid w:val="00CE118D"/>
    <w:rsid w:val="00CE18CA"/>
    <w:rsid w:val="00CE2EB3"/>
    <w:rsid w:val="00CE32F5"/>
    <w:rsid w:val="00CE351B"/>
    <w:rsid w:val="00CE6A76"/>
    <w:rsid w:val="00CE6C47"/>
    <w:rsid w:val="00CE761B"/>
    <w:rsid w:val="00CF0FD6"/>
    <w:rsid w:val="00CF1F4C"/>
    <w:rsid w:val="00CF2418"/>
    <w:rsid w:val="00CF24E9"/>
    <w:rsid w:val="00CF5FED"/>
    <w:rsid w:val="00CF6965"/>
    <w:rsid w:val="00CF6ED7"/>
    <w:rsid w:val="00CF7A19"/>
    <w:rsid w:val="00D01D7B"/>
    <w:rsid w:val="00D01D90"/>
    <w:rsid w:val="00D0394F"/>
    <w:rsid w:val="00D0399C"/>
    <w:rsid w:val="00D03DB7"/>
    <w:rsid w:val="00D04D8A"/>
    <w:rsid w:val="00D0652B"/>
    <w:rsid w:val="00D10C28"/>
    <w:rsid w:val="00D11311"/>
    <w:rsid w:val="00D141C5"/>
    <w:rsid w:val="00D145DB"/>
    <w:rsid w:val="00D17E2B"/>
    <w:rsid w:val="00D207A7"/>
    <w:rsid w:val="00D20971"/>
    <w:rsid w:val="00D23362"/>
    <w:rsid w:val="00D25C30"/>
    <w:rsid w:val="00D311E7"/>
    <w:rsid w:val="00D33A60"/>
    <w:rsid w:val="00D35CB8"/>
    <w:rsid w:val="00D37DEF"/>
    <w:rsid w:val="00D41148"/>
    <w:rsid w:val="00D416BC"/>
    <w:rsid w:val="00D437A2"/>
    <w:rsid w:val="00D44331"/>
    <w:rsid w:val="00D4466B"/>
    <w:rsid w:val="00D4470E"/>
    <w:rsid w:val="00D451B1"/>
    <w:rsid w:val="00D53CB7"/>
    <w:rsid w:val="00D55035"/>
    <w:rsid w:val="00D5597E"/>
    <w:rsid w:val="00D55B53"/>
    <w:rsid w:val="00D57B29"/>
    <w:rsid w:val="00D602E4"/>
    <w:rsid w:val="00D61D83"/>
    <w:rsid w:val="00D6209F"/>
    <w:rsid w:val="00D65BCB"/>
    <w:rsid w:val="00D675A3"/>
    <w:rsid w:val="00D71365"/>
    <w:rsid w:val="00D71412"/>
    <w:rsid w:val="00D73519"/>
    <w:rsid w:val="00D73C6F"/>
    <w:rsid w:val="00D75966"/>
    <w:rsid w:val="00D75CB9"/>
    <w:rsid w:val="00D77A51"/>
    <w:rsid w:val="00D80636"/>
    <w:rsid w:val="00D819ED"/>
    <w:rsid w:val="00D82CED"/>
    <w:rsid w:val="00D82D24"/>
    <w:rsid w:val="00D82E46"/>
    <w:rsid w:val="00D83657"/>
    <w:rsid w:val="00D83EEB"/>
    <w:rsid w:val="00D8488C"/>
    <w:rsid w:val="00D84C49"/>
    <w:rsid w:val="00D858D7"/>
    <w:rsid w:val="00D87935"/>
    <w:rsid w:val="00D87D47"/>
    <w:rsid w:val="00D90FD1"/>
    <w:rsid w:val="00D915F2"/>
    <w:rsid w:val="00D91828"/>
    <w:rsid w:val="00D91D18"/>
    <w:rsid w:val="00D91DFD"/>
    <w:rsid w:val="00D928E0"/>
    <w:rsid w:val="00D94045"/>
    <w:rsid w:val="00D9437A"/>
    <w:rsid w:val="00D9648E"/>
    <w:rsid w:val="00D97BEA"/>
    <w:rsid w:val="00DA0902"/>
    <w:rsid w:val="00DA0AEF"/>
    <w:rsid w:val="00DA1EBC"/>
    <w:rsid w:val="00DA4630"/>
    <w:rsid w:val="00DA4CB3"/>
    <w:rsid w:val="00DA5CE2"/>
    <w:rsid w:val="00DA6025"/>
    <w:rsid w:val="00DA77FE"/>
    <w:rsid w:val="00DB069E"/>
    <w:rsid w:val="00DB2D09"/>
    <w:rsid w:val="00DB354C"/>
    <w:rsid w:val="00DB3567"/>
    <w:rsid w:val="00DB3C96"/>
    <w:rsid w:val="00DB5034"/>
    <w:rsid w:val="00DC095C"/>
    <w:rsid w:val="00DC45B3"/>
    <w:rsid w:val="00DC5523"/>
    <w:rsid w:val="00DC6C3C"/>
    <w:rsid w:val="00DC6EFA"/>
    <w:rsid w:val="00DC74FF"/>
    <w:rsid w:val="00DC792C"/>
    <w:rsid w:val="00DC79E5"/>
    <w:rsid w:val="00DD1203"/>
    <w:rsid w:val="00DD13C4"/>
    <w:rsid w:val="00DD1D1D"/>
    <w:rsid w:val="00DD2519"/>
    <w:rsid w:val="00DD3546"/>
    <w:rsid w:val="00DD5211"/>
    <w:rsid w:val="00DE0258"/>
    <w:rsid w:val="00DE05F8"/>
    <w:rsid w:val="00DE11BB"/>
    <w:rsid w:val="00DE2D40"/>
    <w:rsid w:val="00DE352D"/>
    <w:rsid w:val="00DE48F1"/>
    <w:rsid w:val="00DE529D"/>
    <w:rsid w:val="00DF0965"/>
    <w:rsid w:val="00DF2E24"/>
    <w:rsid w:val="00DF3A9D"/>
    <w:rsid w:val="00DF6963"/>
    <w:rsid w:val="00E0019C"/>
    <w:rsid w:val="00E00AE6"/>
    <w:rsid w:val="00E01061"/>
    <w:rsid w:val="00E02964"/>
    <w:rsid w:val="00E04834"/>
    <w:rsid w:val="00E04D56"/>
    <w:rsid w:val="00E0502F"/>
    <w:rsid w:val="00E057C9"/>
    <w:rsid w:val="00E067C8"/>
    <w:rsid w:val="00E10C64"/>
    <w:rsid w:val="00E132E4"/>
    <w:rsid w:val="00E139FE"/>
    <w:rsid w:val="00E158CB"/>
    <w:rsid w:val="00E16D13"/>
    <w:rsid w:val="00E1751A"/>
    <w:rsid w:val="00E20E7D"/>
    <w:rsid w:val="00E212AB"/>
    <w:rsid w:val="00E21B52"/>
    <w:rsid w:val="00E21BB0"/>
    <w:rsid w:val="00E27626"/>
    <w:rsid w:val="00E27726"/>
    <w:rsid w:val="00E27954"/>
    <w:rsid w:val="00E27FBD"/>
    <w:rsid w:val="00E31C6A"/>
    <w:rsid w:val="00E31FD6"/>
    <w:rsid w:val="00E32B5A"/>
    <w:rsid w:val="00E33E9F"/>
    <w:rsid w:val="00E355AE"/>
    <w:rsid w:val="00E355B4"/>
    <w:rsid w:val="00E37F81"/>
    <w:rsid w:val="00E404B6"/>
    <w:rsid w:val="00E4352C"/>
    <w:rsid w:val="00E4535D"/>
    <w:rsid w:val="00E45EAC"/>
    <w:rsid w:val="00E46620"/>
    <w:rsid w:val="00E479B0"/>
    <w:rsid w:val="00E51B56"/>
    <w:rsid w:val="00E54458"/>
    <w:rsid w:val="00E5455A"/>
    <w:rsid w:val="00E5478C"/>
    <w:rsid w:val="00E57234"/>
    <w:rsid w:val="00E61A6B"/>
    <w:rsid w:val="00E64907"/>
    <w:rsid w:val="00E64967"/>
    <w:rsid w:val="00E6640B"/>
    <w:rsid w:val="00E665B5"/>
    <w:rsid w:val="00E70420"/>
    <w:rsid w:val="00E705A7"/>
    <w:rsid w:val="00E719FE"/>
    <w:rsid w:val="00E749CF"/>
    <w:rsid w:val="00E75585"/>
    <w:rsid w:val="00E76E47"/>
    <w:rsid w:val="00E80247"/>
    <w:rsid w:val="00E8103A"/>
    <w:rsid w:val="00E81206"/>
    <w:rsid w:val="00E83006"/>
    <w:rsid w:val="00E83867"/>
    <w:rsid w:val="00E854A9"/>
    <w:rsid w:val="00E8591B"/>
    <w:rsid w:val="00EA0FCC"/>
    <w:rsid w:val="00EA2308"/>
    <w:rsid w:val="00EA46E3"/>
    <w:rsid w:val="00EA567A"/>
    <w:rsid w:val="00EA5DD8"/>
    <w:rsid w:val="00EB14BD"/>
    <w:rsid w:val="00EB1C39"/>
    <w:rsid w:val="00EB1C62"/>
    <w:rsid w:val="00EB4368"/>
    <w:rsid w:val="00EB43BD"/>
    <w:rsid w:val="00EB4EA1"/>
    <w:rsid w:val="00EB6F5B"/>
    <w:rsid w:val="00EB7114"/>
    <w:rsid w:val="00EC1529"/>
    <w:rsid w:val="00EC3A2C"/>
    <w:rsid w:val="00EC4F25"/>
    <w:rsid w:val="00EC5ADE"/>
    <w:rsid w:val="00EC5BE5"/>
    <w:rsid w:val="00EC75E0"/>
    <w:rsid w:val="00EC7E27"/>
    <w:rsid w:val="00ED11E4"/>
    <w:rsid w:val="00ED1F63"/>
    <w:rsid w:val="00ED27A5"/>
    <w:rsid w:val="00ED3A74"/>
    <w:rsid w:val="00ED4814"/>
    <w:rsid w:val="00ED4E6D"/>
    <w:rsid w:val="00ED5871"/>
    <w:rsid w:val="00ED6778"/>
    <w:rsid w:val="00ED67D3"/>
    <w:rsid w:val="00ED777F"/>
    <w:rsid w:val="00ED7AE9"/>
    <w:rsid w:val="00EE3904"/>
    <w:rsid w:val="00EE57E9"/>
    <w:rsid w:val="00EE71B9"/>
    <w:rsid w:val="00EE7CE9"/>
    <w:rsid w:val="00EF0B7B"/>
    <w:rsid w:val="00EF2429"/>
    <w:rsid w:val="00EF38D0"/>
    <w:rsid w:val="00EF4070"/>
    <w:rsid w:val="00F01C9C"/>
    <w:rsid w:val="00F02D66"/>
    <w:rsid w:val="00F02D69"/>
    <w:rsid w:val="00F04432"/>
    <w:rsid w:val="00F066C0"/>
    <w:rsid w:val="00F077EA"/>
    <w:rsid w:val="00F07830"/>
    <w:rsid w:val="00F124CC"/>
    <w:rsid w:val="00F14E40"/>
    <w:rsid w:val="00F14F80"/>
    <w:rsid w:val="00F1516F"/>
    <w:rsid w:val="00F15740"/>
    <w:rsid w:val="00F15D92"/>
    <w:rsid w:val="00F1776B"/>
    <w:rsid w:val="00F206C5"/>
    <w:rsid w:val="00F21052"/>
    <w:rsid w:val="00F2131B"/>
    <w:rsid w:val="00F21A24"/>
    <w:rsid w:val="00F227B9"/>
    <w:rsid w:val="00F2321A"/>
    <w:rsid w:val="00F2498E"/>
    <w:rsid w:val="00F260FA"/>
    <w:rsid w:val="00F26707"/>
    <w:rsid w:val="00F26ED7"/>
    <w:rsid w:val="00F3380C"/>
    <w:rsid w:val="00F35133"/>
    <w:rsid w:val="00F3608C"/>
    <w:rsid w:val="00F3620D"/>
    <w:rsid w:val="00F37016"/>
    <w:rsid w:val="00F375CA"/>
    <w:rsid w:val="00F40B03"/>
    <w:rsid w:val="00F43D96"/>
    <w:rsid w:val="00F45905"/>
    <w:rsid w:val="00F45A8C"/>
    <w:rsid w:val="00F46943"/>
    <w:rsid w:val="00F50159"/>
    <w:rsid w:val="00F5075F"/>
    <w:rsid w:val="00F50E0D"/>
    <w:rsid w:val="00F5171B"/>
    <w:rsid w:val="00F53912"/>
    <w:rsid w:val="00F548DA"/>
    <w:rsid w:val="00F54A30"/>
    <w:rsid w:val="00F567E0"/>
    <w:rsid w:val="00F61763"/>
    <w:rsid w:val="00F61C3E"/>
    <w:rsid w:val="00F6212A"/>
    <w:rsid w:val="00F628E7"/>
    <w:rsid w:val="00F62C57"/>
    <w:rsid w:val="00F633B1"/>
    <w:rsid w:val="00F6466B"/>
    <w:rsid w:val="00F64671"/>
    <w:rsid w:val="00F661DF"/>
    <w:rsid w:val="00F668EC"/>
    <w:rsid w:val="00F66A60"/>
    <w:rsid w:val="00F677D4"/>
    <w:rsid w:val="00F71F8F"/>
    <w:rsid w:val="00F730AA"/>
    <w:rsid w:val="00F73992"/>
    <w:rsid w:val="00F73CD6"/>
    <w:rsid w:val="00F74616"/>
    <w:rsid w:val="00F75B78"/>
    <w:rsid w:val="00F75D34"/>
    <w:rsid w:val="00F7798D"/>
    <w:rsid w:val="00F80A16"/>
    <w:rsid w:val="00F80BA0"/>
    <w:rsid w:val="00F8191D"/>
    <w:rsid w:val="00F81F86"/>
    <w:rsid w:val="00F826D3"/>
    <w:rsid w:val="00F82B25"/>
    <w:rsid w:val="00F82B99"/>
    <w:rsid w:val="00F8395A"/>
    <w:rsid w:val="00F84751"/>
    <w:rsid w:val="00F91E50"/>
    <w:rsid w:val="00F91F71"/>
    <w:rsid w:val="00F93A07"/>
    <w:rsid w:val="00F95401"/>
    <w:rsid w:val="00F96770"/>
    <w:rsid w:val="00FA150C"/>
    <w:rsid w:val="00FA4247"/>
    <w:rsid w:val="00FA4365"/>
    <w:rsid w:val="00FA591B"/>
    <w:rsid w:val="00FA7269"/>
    <w:rsid w:val="00FB25E4"/>
    <w:rsid w:val="00FB2F1C"/>
    <w:rsid w:val="00FB5416"/>
    <w:rsid w:val="00FB5889"/>
    <w:rsid w:val="00FB650B"/>
    <w:rsid w:val="00FB711D"/>
    <w:rsid w:val="00FC08F6"/>
    <w:rsid w:val="00FC1BCE"/>
    <w:rsid w:val="00FC1E4F"/>
    <w:rsid w:val="00FC236E"/>
    <w:rsid w:val="00FC262C"/>
    <w:rsid w:val="00FC3586"/>
    <w:rsid w:val="00FC5535"/>
    <w:rsid w:val="00FD0192"/>
    <w:rsid w:val="00FD0E97"/>
    <w:rsid w:val="00FD56C8"/>
    <w:rsid w:val="00FE0F2E"/>
    <w:rsid w:val="00FE1BB3"/>
    <w:rsid w:val="00FE3BDF"/>
    <w:rsid w:val="00FE3CC6"/>
    <w:rsid w:val="00FE75E6"/>
    <w:rsid w:val="00FF1607"/>
    <w:rsid w:val="00FF33F7"/>
    <w:rsid w:val="00FF3B69"/>
    <w:rsid w:val="00FF3E3E"/>
    <w:rsid w:val="00FF447B"/>
    <w:rsid w:val="00FF4DA1"/>
    <w:rsid w:val="00FF4F73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A6B961"/>
  <w15:docId w15:val="{636753CB-6661-4B15-B797-48E71C82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07B66"/>
    <w:pPr>
      <w:keepNext/>
      <w:numPr>
        <w:numId w:val="14"/>
      </w:numPr>
      <w:spacing w:before="240" w:after="60" w:line="36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7B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07B66"/>
    <w:pPr>
      <w:keepNext/>
      <w:numPr>
        <w:ilvl w:val="2"/>
        <w:numId w:val="14"/>
      </w:numPr>
      <w:spacing w:after="120" w:line="240" w:lineRule="auto"/>
      <w:jc w:val="both"/>
      <w:outlineLvl w:val="2"/>
    </w:pPr>
    <w:rPr>
      <w:rFonts w:ascii="Arial" w:eastAsia="Times New Roman" w:hAnsi="Arial" w:cs="Arial"/>
      <w:b/>
      <w:szCs w:val="24"/>
    </w:rPr>
  </w:style>
  <w:style w:type="paragraph" w:styleId="Heading4">
    <w:name w:val="heading 4"/>
    <w:basedOn w:val="Normal"/>
    <w:next w:val="Normal"/>
    <w:link w:val="Heading4Char"/>
    <w:qFormat/>
    <w:rsid w:val="00207B66"/>
    <w:pPr>
      <w:keepNext/>
      <w:numPr>
        <w:ilvl w:val="3"/>
        <w:numId w:val="1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07B66"/>
    <w:pPr>
      <w:keepNext/>
      <w:numPr>
        <w:ilvl w:val="4"/>
        <w:numId w:val="14"/>
      </w:numPr>
      <w:tabs>
        <w:tab w:val="left" w:pos="2417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207B66"/>
    <w:pPr>
      <w:numPr>
        <w:ilvl w:val="5"/>
        <w:numId w:val="1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207B66"/>
    <w:pPr>
      <w:numPr>
        <w:ilvl w:val="6"/>
        <w:numId w:val="14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207B66"/>
    <w:pPr>
      <w:numPr>
        <w:ilvl w:val="7"/>
        <w:numId w:val="14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207B66"/>
    <w:pPr>
      <w:numPr>
        <w:ilvl w:val="8"/>
        <w:numId w:val="14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F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3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viñeta,Parágrafo da Lista1"/>
    <w:basedOn w:val="Normal"/>
    <w:link w:val="ListParagraphChar1"/>
    <w:uiPriority w:val="34"/>
    <w:qFormat/>
    <w:rsid w:val="00AA3C2A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053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A79"/>
  </w:style>
  <w:style w:type="paragraph" w:styleId="Footer">
    <w:name w:val="footer"/>
    <w:basedOn w:val="Normal"/>
    <w:link w:val="FooterChar"/>
    <w:unhideWhenUsed/>
    <w:rsid w:val="00053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53A79"/>
  </w:style>
  <w:style w:type="character" w:styleId="Hyperlink">
    <w:name w:val="Hyperlink"/>
    <w:basedOn w:val="DefaultParagraphFont"/>
    <w:uiPriority w:val="99"/>
    <w:unhideWhenUsed/>
    <w:rsid w:val="0003212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70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70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70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0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0B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502F"/>
    <w:pPr>
      <w:spacing w:after="0" w:line="240" w:lineRule="auto"/>
    </w:pPr>
  </w:style>
  <w:style w:type="paragraph" w:customStyle="1" w:styleId="texto">
    <w:name w:val="texto"/>
    <w:basedOn w:val="Normal"/>
    <w:rsid w:val="00505B33"/>
    <w:pPr>
      <w:spacing w:before="40" w:after="40" w:line="240" w:lineRule="exact"/>
      <w:ind w:firstLine="283"/>
      <w:jc w:val="both"/>
    </w:pPr>
    <w:rPr>
      <w:rFonts w:ascii="Arial" w:eastAsia="Times New Roman" w:hAnsi="Arial" w:cs="Times New Roman"/>
      <w:sz w:val="18"/>
      <w:szCs w:val="20"/>
      <w:lang w:eastAsia="pt-PT"/>
    </w:rPr>
  </w:style>
  <w:style w:type="paragraph" w:customStyle="1" w:styleId="definicoesnumeradas">
    <w:name w:val="definicoes numeradas"/>
    <w:basedOn w:val="Normal"/>
    <w:rsid w:val="008367D6"/>
    <w:pPr>
      <w:spacing w:before="240" w:after="0" w:line="360" w:lineRule="auto"/>
      <w:jc w:val="both"/>
      <w:outlineLvl w:val="4"/>
    </w:pPr>
    <w:rPr>
      <w:rFonts w:ascii="Arial" w:eastAsia="Times New Roman" w:hAnsi="Arial" w:cs="Arial"/>
      <w:sz w:val="20"/>
      <w:szCs w:val="24"/>
    </w:rPr>
  </w:style>
  <w:style w:type="paragraph" w:styleId="BodyText2">
    <w:name w:val="Body Text 2"/>
    <w:basedOn w:val="Normal"/>
    <w:link w:val="BodyText2Char"/>
    <w:rsid w:val="005F6AAE"/>
    <w:pPr>
      <w:tabs>
        <w:tab w:val="num" w:pos="360"/>
      </w:tabs>
      <w:spacing w:after="120" w:line="360" w:lineRule="auto"/>
      <w:jc w:val="both"/>
    </w:pPr>
    <w:rPr>
      <w:rFonts w:ascii="Times New Roman" w:eastAsia="Times New Roman" w:hAnsi="Times New Roman" w:cs="Times New Roman"/>
      <w:szCs w:val="20"/>
      <w:lang w:eastAsia="pt-PT"/>
    </w:rPr>
  </w:style>
  <w:style w:type="character" w:customStyle="1" w:styleId="BodyText2Char">
    <w:name w:val="Body Text 2 Char"/>
    <w:basedOn w:val="DefaultParagraphFont"/>
    <w:link w:val="BodyText2"/>
    <w:rsid w:val="005F6AAE"/>
    <w:rPr>
      <w:rFonts w:ascii="Times New Roman" w:eastAsia="Times New Roman" w:hAnsi="Times New Roman" w:cs="Times New Roman"/>
      <w:szCs w:val="20"/>
      <w:lang w:eastAsia="pt-PT"/>
    </w:rPr>
  </w:style>
  <w:style w:type="character" w:customStyle="1" w:styleId="Heading1Char">
    <w:name w:val="Heading 1 Char"/>
    <w:basedOn w:val="DefaultParagraphFont"/>
    <w:link w:val="Heading1"/>
    <w:rsid w:val="00207B6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207B66"/>
    <w:rPr>
      <w:rFonts w:ascii="Arial" w:eastAsia="Times New Roman" w:hAnsi="Arial" w:cs="Arial"/>
      <w:b/>
      <w:szCs w:val="24"/>
    </w:rPr>
  </w:style>
  <w:style w:type="character" w:customStyle="1" w:styleId="Heading4Char">
    <w:name w:val="Heading 4 Char"/>
    <w:basedOn w:val="DefaultParagraphFont"/>
    <w:link w:val="Heading4"/>
    <w:rsid w:val="00207B6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207B66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207B66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207B6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207B6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207B66"/>
    <w:rPr>
      <w:rFonts w:ascii="Arial" w:eastAsia="Times New Roman" w:hAnsi="Arial" w:cs="Arial"/>
    </w:rPr>
  </w:style>
  <w:style w:type="paragraph" w:customStyle="1" w:styleId="alinea1">
    <w:name w:val="alinea 1"/>
    <w:basedOn w:val="Heading3"/>
    <w:rsid w:val="00207B66"/>
    <w:pPr>
      <w:numPr>
        <w:numId w:val="13"/>
      </w:numPr>
      <w:spacing w:line="360" w:lineRule="auto"/>
    </w:pPr>
  </w:style>
  <w:style w:type="paragraph" w:customStyle="1" w:styleId="StyleHeading2Arial12pt">
    <w:name w:val="Style Heading 2 + Arial 12 pt"/>
    <w:basedOn w:val="Heading2"/>
    <w:rsid w:val="00207B66"/>
    <w:pPr>
      <w:keepLines w:val="0"/>
      <w:numPr>
        <w:ilvl w:val="1"/>
        <w:numId w:val="14"/>
      </w:numPr>
      <w:tabs>
        <w:tab w:val="clear" w:pos="576"/>
      </w:tabs>
      <w:autoSpaceDE w:val="0"/>
      <w:autoSpaceDN w:val="0"/>
      <w:adjustRightInd w:val="0"/>
      <w:spacing w:before="0" w:after="120" w:line="360" w:lineRule="auto"/>
      <w:ind w:left="1446" w:hanging="360"/>
    </w:pPr>
    <w:rPr>
      <w:rFonts w:ascii="Arial" w:eastAsia="Times New Roman" w:hAnsi="Arial" w:cs="Times New Roman"/>
      <w:b/>
      <w:bCs/>
      <w:color w:val="000000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7B6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fontstyle01">
    <w:name w:val="fontstyle01"/>
    <w:basedOn w:val="DefaultParagraphFont"/>
    <w:rsid w:val="00851D56"/>
    <w:rPr>
      <w:rFonts w:ascii="Calibri-Light" w:hAnsi="Calibri-Light" w:hint="default"/>
      <w:b w:val="0"/>
      <w:bCs w:val="0"/>
      <w:i w:val="0"/>
      <w:iCs w:val="0"/>
      <w:color w:val="000000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1328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32896"/>
  </w:style>
  <w:style w:type="character" w:customStyle="1" w:styleId="ListParagraphChar1">
    <w:name w:val="List Paragraph Char1"/>
    <w:aliases w:val="viñeta Char1,Parágrafo da Lista1 Char"/>
    <w:basedOn w:val="DefaultParagraphFont"/>
    <w:link w:val="ListParagraph"/>
    <w:uiPriority w:val="34"/>
    <w:locked/>
    <w:rsid w:val="00132896"/>
    <w:rPr>
      <w:lang w:val="en-US"/>
    </w:rPr>
  </w:style>
  <w:style w:type="character" w:customStyle="1" w:styleId="ListParagraphChar">
    <w:name w:val="List Paragraph Char"/>
    <w:aliases w:val="viñeta Char"/>
    <w:basedOn w:val="DefaultParagraphFont"/>
    <w:uiPriority w:val="34"/>
    <w:locked/>
    <w:rsid w:val="003D1CB5"/>
  </w:style>
  <w:style w:type="character" w:styleId="UnresolvedMention">
    <w:name w:val="Unresolved Mention"/>
    <w:basedOn w:val="DefaultParagraphFont"/>
    <w:uiPriority w:val="99"/>
    <w:semiHidden/>
    <w:unhideWhenUsed/>
    <w:rsid w:val="00F43D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9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16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311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48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46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7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202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30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header" Target="header10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34" Type="http://schemas.openxmlformats.org/officeDocument/2006/relationships/header" Target="header15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jpg"/><Relationship Id="rId25" Type="http://schemas.openxmlformats.org/officeDocument/2006/relationships/header" Target="header9.xml"/><Relationship Id="rId33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29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5.xml"/><Relationship Id="rId32" Type="http://schemas.openxmlformats.org/officeDocument/2006/relationships/header" Target="header14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oter" Target="footer6.xm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header" Target="header1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header" Target="header11.xml"/><Relationship Id="rId30" Type="http://schemas.openxmlformats.org/officeDocument/2006/relationships/hyperlink" Target="mailto:gestorgarantias@gigenergia.pt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92D050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BCFBACD83C8F4C8215B050EFD6E410" ma:contentTypeVersion="9" ma:contentTypeDescription="Create a new document." ma:contentTypeScope="" ma:versionID="b91d023dabbe71456ea9f022d3ef643c">
  <xsd:schema xmlns:xsd="http://www.w3.org/2001/XMLSchema" xmlns:xs="http://www.w3.org/2001/XMLSchema" xmlns:p="http://schemas.microsoft.com/office/2006/metadata/properties" xmlns:ns3="056eaa14-a59b-4aa3-9b21-72c4de8ab1fb" xmlns:ns4="59a305b1-3474-4638-ae8d-b8cb20915e4e" targetNamespace="http://schemas.microsoft.com/office/2006/metadata/properties" ma:root="true" ma:fieldsID="1e087414f1e39cdb1796ec7eb346b0f5" ns3:_="" ns4:_="">
    <xsd:import namespace="056eaa14-a59b-4aa3-9b21-72c4de8ab1fb"/>
    <xsd:import namespace="59a305b1-3474-4638-ae8d-b8cb20915e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eaa14-a59b-4aa3-9b21-72c4de8ab1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305b1-3474-4638-ae8d-b8cb20915e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32DBB8-7B3A-41B7-9C5A-6EEB2FE3FF57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056eaa14-a59b-4aa3-9b21-72c4de8ab1fb"/>
    <ds:schemaRef ds:uri="http://schemas.microsoft.com/office/infopath/2007/PartnerControls"/>
    <ds:schemaRef ds:uri="http://purl.org/dc/terms/"/>
    <ds:schemaRef ds:uri="59a305b1-3474-4638-ae8d-b8cb20915e4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111F1E1-EBEC-41D8-AF40-40F0CA5D03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90B087-B437-4259-8173-BBF760FABC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BE8A1C-9F0E-46B2-A3CA-E255329D6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6eaa14-a59b-4aa3-9b21-72c4de8ab1fb"/>
    <ds:schemaRef ds:uri="59a305b1-3474-4638-ae8d-b8cb20915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4287</Words>
  <Characters>23151</Characters>
  <Application>Microsoft Office Word</Application>
  <DocSecurity>4</DocSecurity>
  <Lines>192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omip</Company>
  <LinksUpToDate>false</LinksUpToDate>
  <CharactersWithSpaces>27384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Paulo Sena Esteves</dc:creator>
  <cp:lastModifiedBy>Marco Pinto[GIGEnergia]</cp:lastModifiedBy>
  <cp:revision>2</cp:revision>
  <cp:lastPrinted>2012-04-18T10:58:00Z</cp:lastPrinted>
  <dcterms:created xsi:type="dcterms:W3CDTF">2024-07-09T11:52:00Z</dcterms:created>
  <dcterms:modified xsi:type="dcterms:W3CDTF">2024-07-09T11:52:00Z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0x01010015BCFBACD83C8F4C8215B050EFD6E410</vt:lpwstr>
  </property>
</Properties>
</file>